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46DD" w14:textId="49FE087A" w:rsidR="001B5C8C" w:rsidRPr="001B5C8C" w:rsidRDefault="001B5C8C" w:rsidP="00880D9A">
      <w:pPr>
        <w:spacing w:after="0" w:line="240" w:lineRule="auto"/>
        <w:jc w:val="center"/>
        <w:rPr>
          <w:rFonts w:ascii="Calibri" w:eastAsia="Times New Roman" w:hAnsi="Calibri" w:cs="Calibri"/>
          <w:b/>
          <w:color w:val="FF0000"/>
          <w:sz w:val="24"/>
          <w:szCs w:val="24"/>
        </w:rPr>
      </w:pPr>
      <w:bookmarkStart w:id="0" w:name="_GoBack"/>
      <w:bookmarkEnd w:id="0"/>
      <w:r>
        <w:rPr>
          <w:rFonts w:ascii="Calibri" w:eastAsia="Times New Roman" w:hAnsi="Calibri" w:cs="Calibri"/>
          <w:b/>
          <w:color w:val="FF0000"/>
          <w:sz w:val="24"/>
          <w:szCs w:val="24"/>
        </w:rPr>
        <w:t>Insert Facility Name</w:t>
      </w:r>
    </w:p>
    <w:p w14:paraId="343073E1" w14:textId="42513969" w:rsidR="00C33462" w:rsidRPr="00C33462" w:rsidRDefault="001B5C8C" w:rsidP="00880D9A">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Environment of Care Rounds Tool</w:t>
      </w:r>
    </w:p>
    <w:p w14:paraId="4F52177A" w14:textId="4F1EF2A7" w:rsidR="0015331F" w:rsidRDefault="0015331F"/>
    <w:p w14:paraId="5C37F58A" w14:textId="6735D387" w:rsidR="00252E2B" w:rsidRPr="008C1779" w:rsidRDefault="00252E2B">
      <w:r>
        <w:rPr>
          <w:b/>
        </w:rPr>
        <w:t xml:space="preserve">Date </w:t>
      </w:r>
      <w:r w:rsidR="001B5C8C">
        <w:rPr>
          <w:b/>
        </w:rPr>
        <w:t>rounds</w:t>
      </w:r>
      <w:r>
        <w:rPr>
          <w:b/>
        </w:rPr>
        <w:t xml:space="preserve"> </w:t>
      </w:r>
      <w:r w:rsidR="001B5C8C">
        <w:rPr>
          <w:b/>
        </w:rPr>
        <w:t>c</w:t>
      </w:r>
      <w:r>
        <w:rPr>
          <w:b/>
        </w:rPr>
        <w:t xml:space="preserve">ompleted: </w:t>
      </w:r>
      <w:r w:rsidR="00D93BD7">
        <w:fldChar w:fldCharType="begin">
          <w:ffData>
            <w:name w:val="Text19"/>
            <w:enabled/>
            <w:calcOnExit w:val="0"/>
            <w:textInput/>
          </w:ffData>
        </w:fldChar>
      </w:r>
      <w:bookmarkStart w:id="1" w:name="Text19"/>
      <w:r w:rsidR="00D93BD7">
        <w:instrText xml:space="preserve"> FORMTEXT </w:instrText>
      </w:r>
      <w:r w:rsidR="00D93BD7">
        <w:fldChar w:fldCharType="separate"/>
      </w:r>
      <w:r w:rsidR="00D93BD7">
        <w:rPr>
          <w:noProof/>
        </w:rPr>
        <w:t> </w:t>
      </w:r>
      <w:r w:rsidR="00D93BD7">
        <w:rPr>
          <w:noProof/>
        </w:rPr>
        <w:t> </w:t>
      </w:r>
      <w:r w:rsidR="00D93BD7">
        <w:rPr>
          <w:noProof/>
        </w:rPr>
        <w:t> </w:t>
      </w:r>
      <w:r w:rsidR="00D93BD7">
        <w:rPr>
          <w:noProof/>
        </w:rPr>
        <w:t> </w:t>
      </w:r>
      <w:r w:rsidR="00D93BD7">
        <w:rPr>
          <w:noProof/>
        </w:rPr>
        <w:t> </w:t>
      </w:r>
      <w:r w:rsidR="00D93BD7">
        <w:fldChar w:fldCharType="end"/>
      </w:r>
      <w:bookmarkEnd w:id="1"/>
      <w:r w:rsidR="00CF3AF2">
        <w:tab/>
      </w:r>
      <w:r w:rsidR="00CF3AF2">
        <w:tab/>
      </w:r>
      <w:r w:rsidR="00CF3AF2">
        <w:tab/>
      </w:r>
      <w:r w:rsidR="00CF3AF2">
        <w:tab/>
      </w:r>
      <w:r w:rsidR="00CF3AF2">
        <w:tab/>
      </w:r>
      <w:r w:rsidR="00CF3AF2">
        <w:tab/>
      </w:r>
      <w:r w:rsidR="00CF3AF2">
        <w:tab/>
      </w:r>
      <w:r w:rsidR="00CF3AF2">
        <w:tab/>
      </w:r>
      <w:r w:rsidR="00CF3AF2" w:rsidRPr="00307039">
        <w:rPr>
          <w:b/>
        </w:rPr>
        <w:t>Location</w:t>
      </w:r>
      <w:r w:rsidR="00307039">
        <w:rPr>
          <w:b/>
        </w:rPr>
        <w:t xml:space="preserve">: </w:t>
      </w:r>
      <w:r w:rsidR="00307039">
        <w:rPr>
          <w:b/>
        </w:rPr>
        <w:fldChar w:fldCharType="begin">
          <w:ffData>
            <w:name w:val="Text20"/>
            <w:enabled/>
            <w:calcOnExit w:val="0"/>
            <w:textInput/>
          </w:ffData>
        </w:fldChar>
      </w:r>
      <w:bookmarkStart w:id="2" w:name="Text20"/>
      <w:r w:rsidR="00307039">
        <w:rPr>
          <w:b/>
        </w:rPr>
        <w:instrText xml:space="preserve"> FORMTEXT </w:instrText>
      </w:r>
      <w:r w:rsidR="00307039">
        <w:rPr>
          <w:b/>
        </w:rPr>
      </w:r>
      <w:r w:rsidR="00307039">
        <w:rPr>
          <w:b/>
        </w:rPr>
        <w:fldChar w:fldCharType="separate"/>
      </w:r>
      <w:r w:rsidR="00307039">
        <w:rPr>
          <w:b/>
          <w:noProof/>
        </w:rPr>
        <w:t> </w:t>
      </w:r>
      <w:r w:rsidR="00307039">
        <w:rPr>
          <w:b/>
          <w:noProof/>
        </w:rPr>
        <w:t> </w:t>
      </w:r>
      <w:r w:rsidR="00307039">
        <w:rPr>
          <w:b/>
          <w:noProof/>
        </w:rPr>
        <w:t> </w:t>
      </w:r>
      <w:r w:rsidR="00307039">
        <w:rPr>
          <w:b/>
          <w:noProof/>
        </w:rPr>
        <w:t> </w:t>
      </w:r>
      <w:r w:rsidR="00307039">
        <w:rPr>
          <w:b/>
          <w:noProof/>
        </w:rPr>
        <w:t> </w:t>
      </w:r>
      <w:r w:rsidR="00307039">
        <w:rPr>
          <w:b/>
        </w:rPr>
        <w:fldChar w:fldCharType="end"/>
      </w:r>
      <w:bookmarkEnd w:id="2"/>
    </w:p>
    <w:p w14:paraId="137404B2" w14:textId="714AA47C" w:rsidR="00D853FD" w:rsidRPr="00D853FD" w:rsidRDefault="001B5C8C">
      <w:pPr>
        <w:rPr>
          <w:b/>
          <w:sz w:val="16"/>
          <w:szCs w:val="16"/>
        </w:rPr>
      </w:pPr>
      <w:r w:rsidRPr="001B5C8C">
        <w:rPr>
          <w:b/>
        </w:rPr>
        <w:t>Individual completing the tool:</w:t>
      </w:r>
      <w:r w:rsidR="00252E2B">
        <w:rPr>
          <w:b/>
        </w:rPr>
        <w:t xml:space="preserve"> </w:t>
      </w:r>
      <w:r>
        <w:fldChar w:fldCharType="begin">
          <w:ffData>
            <w:name w:val="Text17"/>
            <w:enabled/>
            <w:calcOnExit w:val="0"/>
            <w:textInput/>
          </w:ffData>
        </w:fldChar>
      </w:r>
      <w:bookmarkStart w:id="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bl>
      <w:tblPr>
        <w:tblStyle w:val="TableGrid"/>
        <w:tblW w:w="10975" w:type="dxa"/>
        <w:tblLook w:val="04A0" w:firstRow="1" w:lastRow="0" w:firstColumn="1" w:lastColumn="0" w:noHBand="0" w:noVBand="1"/>
      </w:tblPr>
      <w:tblGrid>
        <w:gridCol w:w="4405"/>
        <w:gridCol w:w="2250"/>
        <w:gridCol w:w="4320"/>
      </w:tblGrid>
      <w:tr w:rsidR="0015331F" w:rsidRPr="009C0205" w14:paraId="47CFB33B" w14:textId="77777777" w:rsidTr="007E55EE">
        <w:tc>
          <w:tcPr>
            <w:tcW w:w="4405" w:type="dxa"/>
          </w:tcPr>
          <w:p w14:paraId="2CBB2091" w14:textId="77777777" w:rsidR="0015331F" w:rsidRPr="009C0205" w:rsidRDefault="0015331F" w:rsidP="0015331F">
            <w:pPr>
              <w:rPr>
                <w:rFonts w:ascii="Calibri" w:eastAsia="Times New Roman" w:hAnsi="Calibri" w:cs="Calibri"/>
                <w:b/>
                <w:sz w:val="24"/>
                <w:szCs w:val="24"/>
              </w:rPr>
            </w:pPr>
            <w:r w:rsidRPr="009C0205">
              <w:rPr>
                <w:rFonts w:ascii="Calibri" w:eastAsia="Times New Roman" w:hAnsi="Calibri" w:cs="Calibri"/>
                <w:b/>
                <w:sz w:val="24"/>
                <w:szCs w:val="24"/>
              </w:rPr>
              <w:t>Element Assessed</w:t>
            </w:r>
          </w:p>
        </w:tc>
        <w:tc>
          <w:tcPr>
            <w:tcW w:w="2250" w:type="dxa"/>
          </w:tcPr>
          <w:p w14:paraId="21DD2D2D" w14:textId="77777777" w:rsidR="0015331F" w:rsidRPr="009C0205" w:rsidRDefault="0015331F" w:rsidP="0015331F">
            <w:pPr>
              <w:rPr>
                <w:rFonts w:ascii="Calibri" w:eastAsia="Times New Roman" w:hAnsi="Calibri" w:cs="Calibri"/>
                <w:b/>
                <w:sz w:val="24"/>
                <w:szCs w:val="24"/>
              </w:rPr>
            </w:pPr>
            <w:r w:rsidRPr="009C0205">
              <w:rPr>
                <w:rFonts w:ascii="Calibri" w:eastAsia="Times New Roman" w:hAnsi="Calibri" w:cs="Calibri"/>
                <w:b/>
                <w:sz w:val="24"/>
                <w:szCs w:val="24"/>
              </w:rPr>
              <w:t>Response</w:t>
            </w:r>
          </w:p>
        </w:tc>
        <w:tc>
          <w:tcPr>
            <w:tcW w:w="4320" w:type="dxa"/>
          </w:tcPr>
          <w:p w14:paraId="3D1ACA4D" w14:textId="77777777" w:rsidR="0015331F" w:rsidRPr="009C0205" w:rsidRDefault="0015331F" w:rsidP="0015331F">
            <w:pPr>
              <w:rPr>
                <w:rFonts w:ascii="Calibri" w:eastAsia="Times New Roman" w:hAnsi="Calibri" w:cs="Calibri"/>
                <w:b/>
                <w:sz w:val="24"/>
                <w:szCs w:val="24"/>
              </w:rPr>
            </w:pPr>
            <w:r w:rsidRPr="009C0205">
              <w:rPr>
                <w:rFonts w:ascii="Calibri" w:eastAsia="Times New Roman" w:hAnsi="Calibri" w:cs="Calibri"/>
                <w:b/>
                <w:sz w:val="24"/>
                <w:szCs w:val="24"/>
              </w:rPr>
              <w:t>Comments/Details</w:t>
            </w:r>
          </w:p>
        </w:tc>
      </w:tr>
      <w:tr w:rsidR="00D05B35" w:rsidRPr="0015331F" w14:paraId="61253C30" w14:textId="77777777" w:rsidTr="007E55EE">
        <w:tc>
          <w:tcPr>
            <w:tcW w:w="4405" w:type="dxa"/>
          </w:tcPr>
          <w:p w14:paraId="33A900AC" w14:textId="65DCFA41" w:rsidR="00D05B35" w:rsidRDefault="00A53547" w:rsidP="0015331F">
            <w:pPr>
              <w:ind w:left="240" w:hanging="270"/>
              <w:rPr>
                <w:rFonts w:ascii="Calibri" w:eastAsia="Times New Roman" w:hAnsi="Calibri" w:cs="Calibri"/>
                <w:sz w:val="24"/>
                <w:szCs w:val="24"/>
              </w:rPr>
            </w:pPr>
            <w:r>
              <w:rPr>
                <w:rFonts w:ascii="Calibri" w:eastAsia="Times New Roman" w:hAnsi="Calibri" w:cs="Calibri"/>
                <w:sz w:val="24"/>
                <w:szCs w:val="24"/>
              </w:rPr>
              <w:t>1</w:t>
            </w:r>
            <w:r w:rsidR="00E24985">
              <w:rPr>
                <w:rFonts w:ascii="Calibri" w:eastAsia="Times New Roman" w:hAnsi="Calibri" w:cs="Calibri"/>
                <w:sz w:val="24"/>
                <w:szCs w:val="24"/>
              </w:rPr>
              <w:t xml:space="preserve">. Janitors closets are clean and neat? </w:t>
            </w:r>
          </w:p>
        </w:tc>
        <w:tc>
          <w:tcPr>
            <w:tcW w:w="2250" w:type="dxa"/>
          </w:tcPr>
          <w:p w14:paraId="61DAD969" w14:textId="77777777" w:rsidR="00E24985" w:rsidRPr="0015331F" w:rsidRDefault="00E24985" w:rsidP="00E2498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F7E62CD" w14:textId="77777777" w:rsidR="00D05B35" w:rsidRDefault="00E24985"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58B9B86" w14:textId="747D2600" w:rsidR="00A53547" w:rsidRPr="0015331F" w:rsidRDefault="00A53547"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Pr>
                <w:rFonts w:eastAsia="MS Gothic" w:cstheme="minorHAnsi"/>
                <w:sz w:val="24"/>
                <w:szCs w:val="24"/>
              </w:rPr>
              <w:t xml:space="preserve">  Not observed</w:t>
            </w:r>
          </w:p>
        </w:tc>
        <w:tc>
          <w:tcPr>
            <w:tcW w:w="4320" w:type="dxa"/>
          </w:tcPr>
          <w:p w14:paraId="07DA6A1B" w14:textId="4DF7DBD9" w:rsidR="00D05B35" w:rsidRPr="0015331F" w:rsidRDefault="00156EE9" w:rsidP="0015331F">
            <w:pPr>
              <w:rPr>
                <w:rFonts w:ascii="Calibri" w:eastAsia="Times New Roman" w:hAnsi="Calibri" w:cs="Calibri"/>
                <w:sz w:val="24"/>
                <w:szCs w:val="24"/>
              </w:rPr>
            </w:pPr>
            <w:r w:rsidRPr="00156EE9">
              <w:rPr>
                <w:rFonts w:ascii="Calibri" w:eastAsia="Times New Roman" w:hAnsi="Calibri" w:cs="Calibri"/>
                <w:color w:val="FF0000"/>
                <w:sz w:val="24"/>
                <w:szCs w:val="24"/>
              </w:rPr>
              <w:t>What does the drain sink look like? Is it rinsed out after mop water is dumped?</w:t>
            </w:r>
          </w:p>
        </w:tc>
      </w:tr>
      <w:tr w:rsidR="00D05B35" w:rsidRPr="0015331F" w14:paraId="40674832" w14:textId="77777777" w:rsidTr="007E55EE">
        <w:tc>
          <w:tcPr>
            <w:tcW w:w="4405" w:type="dxa"/>
            <w:tcBorders>
              <w:bottom w:val="single" w:sz="4" w:space="0" w:color="auto"/>
            </w:tcBorders>
          </w:tcPr>
          <w:p w14:paraId="4FECA526" w14:textId="7375E5CC" w:rsidR="00D05B35" w:rsidRDefault="00A53547" w:rsidP="0015331F">
            <w:pPr>
              <w:ind w:left="240" w:hanging="270"/>
              <w:rPr>
                <w:rFonts w:ascii="Calibri" w:eastAsia="Times New Roman" w:hAnsi="Calibri" w:cs="Calibri"/>
                <w:sz w:val="24"/>
                <w:szCs w:val="24"/>
              </w:rPr>
            </w:pPr>
            <w:r>
              <w:rPr>
                <w:rFonts w:ascii="Calibri" w:eastAsia="Times New Roman" w:hAnsi="Calibri" w:cs="Calibri"/>
                <w:sz w:val="24"/>
                <w:szCs w:val="24"/>
              </w:rPr>
              <w:t>2</w:t>
            </w:r>
            <w:r w:rsidR="007E1A9E">
              <w:rPr>
                <w:rFonts w:ascii="Calibri" w:eastAsia="Times New Roman" w:hAnsi="Calibri" w:cs="Calibri"/>
                <w:sz w:val="24"/>
                <w:szCs w:val="24"/>
              </w:rPr>
              <w:t>. I</w:t>
            </w:r>
            <w:r w:rsidR="00E24985">
              <w:rPr>
                <w:rFonts w:ascii="Calibri" w:eastAsia="Times New Roman" w:hAnsi="Calibri" w:cs="Calibri"/>
                <w:sz w:val="24"/>
                <w:szCs w:val="24"/>
              </w:rPr>
              <w:t xml:space="preserve">s </w:t>
            </w:r>
            <w:r>
              <w:rPr>
                <w:rFonts w:ascii="Calibri" w:eastAsia="Times New Roman" w:hAnsi="Calibri" w:cs="Calibri"/>
                <w:sz w:val="24"/>
                <w:szCs w:val="24"/>
              </w:rPr>
              <w:t xml:space="preserve">the </w:t>
            </w:r>
            <w:r w:rsidR="007E1A9E">
              <w:rPr>
                <w:rFonts w:ascii="Calibri" w:eastAsia="Times New Roman" w:hAnsi="Calibri" w:cs="Calibri"/>
                <w:sz w:val="24"/>
                <w:szCs w:val="24"/>
              </w:rPr>
              <w:t xml:space="preserve">automated </w:t>
            </w:r>
            <w:r>
              <w:rPr>
                <w:rFonts w:ascii="Calibri" w:eastAsia="Times New Roman" w:hAnsi="Calibri" w:cs="Calibri"/>
                <w:sz w:val="24"/>
                <w:szCs w:val="24"/>
              </w:rPr>
              <w:t xml:space="preserve">chemical mixing </w:t>
            </w:r>
            <w:r w:rsidR="007E1A9E">
              <w:rPr>
                <w:rFonts w:ascii="Calibri" w:eastAsia="Times New Roman" w:hAnsi="Calibri" w:cs="Calibri"/>
                <w:sz w:val="24"/>
                <w:szCs w:val="24"/>
              </w:rPr>
              <w:t xml:space="preserve">system </w:t>
            </w:r>
            <w:r>
              <w:rPr>
                <w:rFonts w:ascii="Calibri" w:eastAsia="Times New Roman" w:hAnsi="Calibri" w:cs="Calibri"/>
                <w:sz w:val="24"/>
                <w:szCs w:val="24"/>
              </w:rPr>
              <w:t>operational</w:t>
            </w:r>
            <w:r w:rsidR="00E24985">
              <w:rPr>
                <w:rFonts w:ascii="Calibri" w:eastAsia="Times New Roman" w:hAnsi="Calibri" w:cs="Calibri"/>
                <w:sz w:val="24"/>
                <w:szCs w:val="24"/>
              </w:rPr>
              <w:t>?</w:t>
            </w:r>
          </w:p>
        </w:tc>
        <w:tc>
          <w:tcPr>
            <w:tcW w:w="2250" w:type="dxa"/>
            <w:tcBorders>
              <w:bottom w:val="single" w:sz="4" w:space="0" w:color="auto"/>
            </w:tcBorders>
          </w:tcPr>
          <w:p w14:paraId="3586F001" w14:textId="77777777" w:rsidR="00E24985" w:rsidRPr="0015331F" w:rsidRDefault="00E24985" w:rsidP="00E2498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0FBF6A8" w14:textId="77777777" w:rsidR="00D05B35" w:rsidRDefault="00E24985"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48885B6" w14:textId="4F2787D5" w:rsidR="005D5452" w:rsidRPr="0015331F" w:rsidRDefault="005D5452" w:rsidP="00E2498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bottom w:val="single" w:sz="4" w:space="0" w:color="auto"/>
            </w:tcBorders>
          </w:tcPr>
          <w:p w14:paraId="447E67F7" w14:textId="40A25BC7" w:rsidR="00D05B35" w:rsidRPr="00156EE9" w:rsidRDefault="00156EE9" w:rsidP="0015331F">
            <w:pPr>
              <w:rPr>
                <w:rFonts w:ascii="Calibri" w:eastAsia="Times New Roman" w:hAnsi="Calibri" w:cs="Calibri"/>
                <w:color w:val="FF0000"/>
                <w:sz w:val="24"/>
                <w:szCs w:val="24"/>
              </w:rPr>
            </w:pPr>
            <w:r>
              <w:rPr>
                <w:rFonts w:ascii="Calibri" w:eastAsia="Times New Roman" w:hAnsi="Calibri" w:cs="Calibri"/>
                <w:color w:val="FF0000"/>
                <w:sz w:val="24"/>
                <w:szCs w:val="24"/>
              </w:rPr>
              <w:t xml:space="preserve">What about hoses on machines? Are they free of mold? </w:t>
            </w:r>
          </w:p>
        </w:tc>
      </w:tr>
      <w:tr w:rsidR="00A53547" w:rsidRPr="0015331F" w14:paraId="7DF20F64" w14:textId="77777777" w:rsidTr="007E55EE">
        <w:tc>
          <w:tcPr>
            <w:tcW w:w="4405" w:type="dxa"/>
            <w:tcBorders>
              <w:bottom w:val="dashed" w:sz="4" w:space="0" w:color="auto"/>
            </w:tcBorders>
          </w:tcPr>
          <w:p w14:paraId="4BF571F9" w14:textId="77777777" w:rsidR="00A53547" w:rsidRDefault="00A53547" w:rsidP="0015331F">
            <w:pPr>
              <w:ind w:left="240" w:hanging="270"/>
              <w:rPr>
                <w:rFonts w:ascii="Calibri" w:eastAsia="Times New Roman" w:hAnsi="Calibri" w:cs="Calibri"/>
                <w:sz w:val="24"/>
                <w:szCs w:val="24"/>
              </w:rPr>
            </w:pPr>
            <w:r>
              <w:rPr>
                <w:rFonts w:ascii="Calibri" w:eastAsia="Times New Roman" w:hAnsi="Calibri" w:cs="Calibri"/>
                <w:sz w:val="24"/>
                <w:szCs w:val="24"/>
              </w:rPr>
              <w:t xml:space="preserve">3. Has the automated chemical mixing system been calibrated? </w:t>
            </w:r>
          </w:p>
          <w:p w14:paraId="05E7BB6B" w14:textId="76C064DB" w:rsidR="00307039" w:rsidRDefault="00307039" w:rsidP="00307039">
            <w:pPr>
              <w:ind w:left="240" w:firstLine="102"/>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bottom w:val="dashed" w:sz="4" w:space="0" w:color="auto"/>
            </w:tcBorders>
          </w:tcPr>
          <w:p w14:paraId="5639FD72" w14:textId="77777777" w:rsidR="00A53547" w:rsidRPr="0015331F" w:rsidRDefault="00A53547" w:rsidP="00A53547">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9BCE479" w14:textId="77777777" w:rsidR="00A53547" w:rsidRDefault="00A53547" w:rsidP="00A5354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60DAF05" w14:textId="2E95A936" w:rsidR="00A53547" w:rsidRPr="0015331F" w:rsidRDefault="00A53547" w:rsidP="00A53547">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all chemicals are ready to use</w:t>
            </w:r>
          </w:p>
        </w:tc>
        <w:tc>
          <w:tcPr>
            <w:tcW w:w="4320" w:type="dxa"/>
            <w:tcBorders>
              <w:bottom w:val="dashed" w:sz="4" w:space="0" w:color="auto"/>
            </w:tcBorders>
          </w:tcPr>
          <w:p w14:paraId="760020AA" w14:textId="73E6780E" w:rsidR="00A53547" w:rsidRPr="0015331F" w:rsidRDefault="00156EE9" w:rsidP="0015331F">
            <w:pPr>
              <w:rPr>
                <w:rFonts w:ascii="Calibri" w:eastAsia="Times New Roman" w:hAnsi="Calibri" w:cs="Calibri"/>
                <w:sz w:val="24"/>
                <w:szCs w:val="24"/>
              </w:rPr>
            </w:pPr>
            <w:r w:rsidRPr="00156EE9">
              <w:rPr>
                <w:rFonts w:ascii="Calibri" w:eastAsia="Times New Roman" w:hAnsi="Calibri" w:cs="Calibri"/>
                <w:color w:val="FF0000"/>
                <w:sz w:val="24"/>
                <w:szCs w:val="24"/>
              </w:rPr>
              <w:t>Do you know how many ounces are dispensed per gallon of water? Some directions have two formulations with different contact times.</w:t>
            </w:r>
          </w:p>
        </w:tc>
      </w:tr>
      <w:tr w:rsidR="00A53547" w:rsidRPr="0015331F" w14:paraId="78D14DBD" w14:textId="77777777" w:rsidTr="007E55EE">
        <w:tc>
          <w:tcPr>
            <w:tcW w:w="4405" w:type="dxa"/>
            <w:tcBorders>
              <w:top w:val="dashed" w:sz="4" w:space="0" w:color="auto"/>
            </w:tcBorders>
          </w:tcPr>
          <w:p w14:paraId="192CC537" w14:textId="65C9AE74" w:rsidR="00A53547" w:rsidRDefault="00A53547" w:rsidP="00307039">
            <w:pPr>
              <w:ind w:left="240" w:firstLine="102"/>
              <w:rPr>
                <w:rFonts w:ascii="Calibri" w:eastAsia="Times New Roman" w:hAnsi="Calibri" w:cs="Calibri"/>
                <w:sz w:val="24"/>
                <w:szCs w:val="24"/>
              </w:rPr>
            </w:pPr>
            <w:r>
              <w:rPr>
                <w:rFonts w:ascii="Calibri" w:eastAsia="Times New Roman" w:hAnsi="Calibri" w:cs="Calibri"/>
                <w:sz w:val="24"/>
                <w:szCs w:val="24"/>
              </w:rPr>
              <w:t xml:space="preserve">a. </w:t>
            </w:r>
            <w:r w:rsidR="00307039">
              <w:rPr>
                <w:rFonts w:ascii="Calibri" w:eastAsia="Times New Roman" w:hAnsi="Calibri" w:cs="Calibri"/>
                <w:sz w:val="24"/>
                <w:szCs w:val="24"/>
              </w:rPr>
              <w:t>W</w:t>
            </w:r>
            <w:r>
              <w:rPr>
                <w:rFonts w:ascii="Calibri" w:eastAsia="Times New Roman" w:hAnsi="Calibri" w:cs="Calibri"/>
                <w:sz w:val="24"/>
                <w:szCs w:val="24"/>
              </w:rPr>
              <w:t xml:space="preserve">hen was it last calibrated? </w:t>
            </w:r>
          </w:p>
        </w:tc>
        <w:tc>
          <w:tcPr>
            <w:tcW w:w="2250" w:type="dxa"/>
            <w:tcBorders>
              <w:top w:val="dashed" w:sz="4" w:space="0" w:color="auto"/>
            </w:tcBorders>
          </w:tcPr>
          <w:p w14:paraId="65968C0C" w14:textId="0C5BFF0A" w:rsidR="00A53547" w:rsidRPr="0015331F" w:rsidRDefault="002C5641" w:rsidP="00A13CC6">
            <w:pPr>
              <w:spacing w:after="120"/>
              <w:rPr>
                <w:rFonts w:eastAsia="MS Gothic" w:cstheme="minorHAnsi"/>
                <w:sz w:val="24"/>
                <w:szCs w:val="24"/>
              </w:rPr>
            </w:pPr>
            <w:r>
              <w:rPr>
                <w:rFonts w:eastAsia="MS Gothic" w:cstheme="minorHAnsi"/>
                <w:sz w:val="24"/>
                <w:szCs w:val="24"/>
              </w:rPr>
              <w:t xml:space="preserve">Date: </w:t>
            </w:r>
            <w:r>
              <w:rPr>
                <w:rFonts w:eastAsia="MS Gothic" w:cstheme="minorHAnsi"/>
                <w:sz w:val="24"/>
                <w:szCs w:val="24"/>
              </w:rPr>
              <w:fldChar w:fldCharType="begin">
                <w:ffData>
                  <w:name w:val="Text18"/>
                  <w:enabled/>
                  <w:calcOnExit w:val="0"/>
                  <w:textInput/>
                </w:ffData>
              </w:fldChar>
            </w:r>
            <w:bookmarkStart w:id="4" w:name="Text18"/>
            <w:r>
              <w:rPr>
                <w:rFonts w:eastAsia="MS Gothic" w:cstheme="minorHAnsi"/>
                <w:sz w:val="24"/>
                <w:szCs w:val="24"/>
              </w:rPr>
              <w:instrText xml:space="preserve"> FORMTEXT </w:instrText>
            </w:r>
            <w:r>
              <w:rPr>
                <w:rFonts w:eastAsia="MS Gothic" w:cstheme="minorHAnsi"/>
                <w:sz w:val="24"/>
                <w:szCs w:val="24"/>
              </w:rPr>
            </w:r>
            <w:r>
              <w:rPr>
                <w:rFonts w:eastAsia="MS Gothic" w:cstheme="minorHAnsi"/>
                <w:sz w:val="24"/>
                <w:szCs w:val="24"/>
              </w:rPr>
              <w:fldChar w:fldCharType="separate"/>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noProof/>
                <w:sz w:val="24"/>
                <w:szCs w:val="24"/>
              </w:rPr>
              <w:t> </w:t>
            </w:r>
            <w:r>
              <w:rPr>
                <w:rFonts w:eastAsia="MS Gothic" w:cstheme="minorHAnsi"/>
                <w:sz w:val="24"/>
                <w:szCs w:val="24"/>
              </w:rPr>
              <w:fldChar w:fldCharType="end"/>
            </w:r>
            <w:bookmarkEnd w:id="4"/>
          </w:p>
        </w:tc>
        <w:tc>
          <w:tcPr>
            <w:tcW w:w="4320" w:type="dxa"/>
            <w:tcBorders>
              <w:top w:val="dashed" w:sz="4" w:space="0" w:color="auto"/>
            </w:tcBorders>
          </w:tcPr>
          <w:p w14:paraId="5B87839F" w14:textId="77777777" w:rsidR="00A53547" w:rsidRPr="0015331F" w:rsidRDefault="00A53547" w:rsidP="0015331F">
            <w:pPr>
              <w:rPr>
                <w:rFonts w:ascii="Calibri" w:eastAsia="Times New Roman" w:hAnsi="Calibri" w:cs="Calibri"/>
                <w:sz w:val="24"/>
                <w:szCs w:val="24"/>
              </w:rPr>
            </w:pPr>
          </w:p>
        </w:tc>
      </w:tr>
      <w:tr w:rsidR="002C5641" w:rsidRPr="0015331F" w14:paraId="2C3214F4" w14:textId="77777777" w:rsidTr="007E55EE">
        <w:tc>
          <w:tcPr>
            <w:tcW w:w="4405" w:type="dxa"/>
            <w:tcBorders>
              <w:bottom w:val="single" w:sz="4" w:space="0" w:color="auto"/>
            </w:tcBorders>
          </w:tcPr>
          <w:p w14:paraId="0652642E" w14:textId="4F8B767E" w:rsidR="002C5641" w:rsidRDefault="002C5641" w:rsidP="002C5641">
            <w:pPr>
              <w:ind w:left="240" w:hanging="270"/>
              <w:rPr>
                <w:rFonts w:ascii="Calibri" w:eastAsia="Times New Roman" w:hAnsi="Calibri" w:cs="Calibri"/>
                <w:sz w:val="24"/>
                <w:szCs w:val="24"/>
              </w:rPr>
            </w:pPr>
            <w:r>
              <w:rPr>
                <w:rFonts w:ascii="Calibri" w:eastAsia="Times New Roman" w:hAnsi="Calibri" w:cs="Calibri"/>
                <w:sz w:val="24"/>
                <w:szCs w:val="24"/>
              </w:rPr>
              <w:t>4. Is personal protective equipment available in the janitor’s closet?</w:t>
            </w:r>
          </w:p>
        </w:tc>
        <w:tc>
          <w:tcPr>
            <w:tcW w:w="2250" w:type="dxa"/>
            <w:tcBorders>
              <w:bottom w:val="single" w:sz="4" w:space="0" w:color="auto"/>
            </w:tcBorders>
          </w:tcPr>
          <w:p w14:paraId="12459174"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1E9C159"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1D9EEA9" w14:textId="298E005A"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no chemicals are dispensed in the janitor’s closet</w:t>
            </w:r>
          </w:p>
        </w:tc>
        <w:tc>
          <w:tcPr>
            <w:tcW w:w="4320" w:type="dxa"/>
            <w:tcBorders>
              <w:bottom w:val="single" w:sz="4" w:space="0" w:color="auto"/>
            </w:tcBorders>
          </w:tcPr>
          <w:p w14:paraId="40A59AD8" w14:textId="0F0A09E3" w:rsidR="002C5641" w:rsidRPr="0015331F" w:rsidRDefault="00156EE9" w:rsidP="002C5641">
            <w:pPr>
              <w:rPr>
                <w:rFonts w:ascii="Calibri" w:eastAsia="Times New Roman" w:hAnsi="Calibri" w:cs="Calibri"/>
                <w:sz w:val="24"/>
                <w:szCs w:val="24"/>
              </w:rPr>
            </w:pPr>
            <w:r w:rsidRPr="00156EE9">
              <w:rPr>
                <w:rFonts w:ascii="Calibri" w:eastAsia="Times New Roman" w:hAnsi="Calibri" w:cs="Calibri"/>
                <w:color w:val="FF0000"/>
                <w:sz w:val="24"/>
                <w:szCs w:val="24"/>
              </w:rPr>
              <w:t>Goggles or face</w:t>
            </w:r>
            <w:r>
              <w:rPr>
                <w:rFonts w:ascii="Calibri" w:eastAsia="Times New Roman" w:hAnsi="Calibri" w:cs="Calibri"/>
                <w:color w:val="FF0000"/>
                <w:sz w:val="24"/>
                <w:szCs w:val="24"/>
              </w:rPr>
              <w:t xml:space="preserve"> </w:t>
            </w:r>
            <w:r w:rsidRPr="00156EE9">
              <w:rPr>
                <w:rFonts w:ascii="Calibri" w:eastAsia="Times New Roman" w:hAnsi="Calibri" w:cs="Calibri"/>
                <w:color w:val="FF0000"/>
                <w:sz w:val="24"/>
                <w:szCs w:val="24"/>
              </w:rPr>
              <w:t>shield</w:t>
            </w:r>
            <w:r>
              <w:rPr>
                <w:rFonts w:ascii="Calibri" w:eastAsia="Times New Roman" w:hAnsi="Calibri" w:cs="Calibri"/>
                <w:color w:val="FF0000"/>
                <w:sz w:val="24"/>
                <w:szCs w:val="24"/>
              </w:rPr>
              <w:t xml:space="preserve"> and</w:t>
            </w:r>
            <w:r w:rsidRPr="00156EE9">
              <w:rPr>
                <w:rFonts w:ascii="Calibri" w:eastAsia="Times New Roman" w:hAnsi="Calibri" w:cs="Calibri"/>
                <w:color w:val="FF0000"/>
                <w:sz w:val="24"/>
                <w:szCs w:val="24"/>
              </w:rPr>
              <w:t xml:space="preserve"> gloves</w:t>
            </w:r>
          </w:p>
        </w:tc>
      </w:tr>
      <w:tr w:rsidR="002C5641" w:rsidRPr="0015331F" w14:paraId="65200E44" w14:textId="77777777" w:rsidTr="007E55EE">
        <w:tc>
          <w:tcPr>
            <w:tcW w:w="4405" w:type="dxa"/>
            <w:tcBorders>
              <w:bottom w:val="dashed" w:sz="4" w:space="0" w:color="auto"/>
            </w:tcBorders>
          </w:tcPr>
          <w:p w14:paraId="7EE937FE" w14:textId="77777777" w:rsidR="002C5641" w:rsidRDefault="002C5641" w:rsidP="002C5641">
            <w:pPr>
              <w:ind w:left="240" w:hanging="270"/>
              <w:rPr>
                <w:rFonts w:ascii="Calibri" w:eastAsia="Times New Roman" w:hAnsi="Calibri" w:cs="Calibri"/>
                <w:sz w:val="24"/>
                <w:szCs w:val="24"/>
              </w:rPr>
            </w:pPr>
            <w:r>
              <w:rPr>
                <w:rFonts w:ascii="Calibri" w:eastAsia="Times New Roman" w:hAnsi="Calibri" w:cs="Calibri"/>
                <w:sz w:val="24"/>
                <w:szCs w:val="24"/>
              </w:rPr>
              <w:t xml:space="preserve">5. </w:t>
            </w:r>
            <w:r w:rsidR="00A13CC6">
              <w:rPr>
                <w:rFonts w:ascii="Calibri" w:eastAsia="Times New Roman" w:hAnsi="Calibri" w:cs="Calibri"/>
                <w:sz w:val="24"/>
                <w:szCs w:val="24"/>
              </w:rPr>
              <w:t>Are all chemicals in the janitor’s closet facility approved</w:t>
            </w:r>
            <w:r>
              <w:rPr>
                <w:rFonts w:ascii="Calibri" w:eastAsia="Times New Roman" w:hAnsi="Calibri" w:cs="Calibri"/>
                <w:sz w:val="24"/>
                <w:szCs w:val="24"/>
              </w:rPr>
              <w:t>?</w:t>
            </w:r>
          </w:p>
          <w:p w14:paraId="62F5DD6A" w14:textId="6AEB5369" w:rsidR="00307039" w:rsidRDefault="00307039" w:rsidP="00307039">
            <w:pPr>
              <w:ind w:left="240" w:firstLine="102"/>
              <w:rPr>
                <w:rFonts w:ascii="Calibri" w:eastAsia="Times New Roman" w:hAnsi="Calibri" w:cs="Calibri"/>
                <w:sz w:val="24"/>
                <w:szCs w:val="24"/>
              </w:rPr>
            </w:pPr>
            <w:r>
              <w:rPr>
                <w:rFonts w:ascii="Calibri" w:eastAsia="Times New Roman" w:hAnsi="Calibri" w:cs="Calibri"/>
                <w:sz w:val="24"/>
                <w:szCs w:val="24"/>
              </w:rPr>
              <w:t>If no:</w:t>
            </w:r>
          </w:p>
        </w:tc>
        <w:tc>
          <w:tcPr>
            <w:tcW w:w="2250" w:type="dxa"/>
            <w:tcBorders>
              <w:bottom w:val="dashed" w:sz="4" w:space="0" w:color="auto"/>
            </w:tcBorders>
          </w:tcPr>
          <w:p w14:paraId="7D75BBD6"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D3C1FBA" w14:textId="28B3F628"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Borders>
              <w:bottom w:val="dashed" w:sz="4" w:space="0" w:color="auto"/>
            </w:tcBorders>
          </w:tcPr>
          <w:p w14:paraId="5699CB7B" w14:textId="5ADBE30F" w:rsidR="002C5641" w:rsidRPr="0015331F" w:rsidRDefault="00156EE9" w:rsidP="002C5641">
            <w:pPr>
              <w:rPr>
                <w:rFonts w:ascii="Calibri" w:eastAsia="Times New Roman" w:hAnsi="Calibri" w:cs="Calibri"/>
                <w:sz w:val="24"/>
                <w:szCs w:val="24"/>
              </w:rPr>
            </w:pPr>
            <w:r w:rsidRPr="00156EE9">
              <w:rPr>
                <w:rFonts w:ascii="Calibri" w:eastAsia="Times New Roman" w:hAnsi="Calibri" w:cs="Calibri"/>
                <w:color w:val="FF0000"/>
                <w:sz w:val="24"/>
                <w:szCs w:val="24"/>
              </w:rPr>
              <w:t>Are chemicals stored above eye-level in the janitor’s closet?</w:t>
            </w:r>
          </w:p>
        </w:tc>
      </w:tr>
      <w:tr w:rsidR="00A13CC6" w:rsidRPr="0015331F" w14:paraId="6FB3EA40" w14:textId="77777777" w:rsidTr="007E55EE">
        <w:tc>
          <w:tcPr>
            <w:tcW w:w="4405" w:type="dxa"/>
            <w:tcBorders>
              <w:top w:val="dashed" w:sz="4" w:space="0" w:color="auto"/>
              <w:bottom w:val="single" w:sz="4" w:space="0" w:color="auto"/>
            </w:tcBorders>
          </w:tcPr>
          <w:p w14:paraId="037B23F4" w14:textId="379EB346" w:rsidR="00A13CC6" w:rsidRDefault="00A13CC6" w:rsidP="00307039">
            <w:pPr>
              <w:spacing w:after="120"/>
              <w:ind w:left="240" w:firstLine="102"/>
              <w:rPr>
                <w:rFonts w:ascii="Calibri" w:eastAsia="Times New Roman" w:hAnsi="Calibri" w:cs="Calibri"/>
                <w:sz w:val="24"/>
                <w:szCs w:val="24"/>
              </w:rPr>
            </w:pPr>
            <w:r>
              <w:rPr>
                <w:rFonts w:ascii="Calibri" w:eastAsia="Times New Roman" w:hAnsi="Calibri" w:cs="Calibri"/>
                <w:sz w:val="24"/>
                <w:szCs w:val="24"/>
              </w:rPr>
              <w:t xml:space="preserve">a. </w:t>
            </w:r>
            <w:r w:rsidR="00307039">
              <w:rPr>
                <w:rFonts w:ascii="Calibri" w:eastAsia="Times New Roman" w:hAnsi="Calibri" w:cs="Calibri"/>
                <w:sz w:val="24"/>
                <w:szCs w:val="24"/>
              </w:rPr>
              <w:t>L</w:t>
            </w:r>
            <w:r>
              <w:rPr>
                <w:rFonts w:ascii="Calibri" w:eastAsia="Times New Roman" w:hAnsi="Calibri" w:cs="Calibri"/>
                <w:sz w:val="24"/>
                <w:szCs w:val="24"/>
              </w:rPr>
              <w:t>ist unapproved chemicals.</w:t>
            </w:r>
          </w:p>
        </w:tc>
        <w:tc>
          <w:tcPr>
            <w:tcW w:w="2250" w:type="dxa"/>
            <w:tcBorders>
              <w:top w:val="dashed" w:sz="4" w:space="0" w:color="auto"/>
              <w:bottom w:val="single" w:sz="4" w:space="0" w:color="auto"/>
            </w:tcBorders>
          </w:tcPr>
          <w:p w14:paraId="261EF3B3" w14:textId="4D1B7E00" w:rsidR="00A13CC6" w:rsidRPr="0015331F" w:rsidRDefault="00A13CC6" w:rsidP="00D93BD7">
            <w:pPr>
              <w:spacing w:after="120"/>
              <w:rPr>
                <w:rFonts w:eastAsia="MS Gothic" w:cstheme="minorHAnsi"/>
                <w:sz w:val="24"/>
                <w:szCs w:val="24"/>
              </w:rPr>
            </w:pPr>
            <w:r>
              <w:rPr>
                <w:rFonts w:eastAsia="MS Gothic" w:cstheme="minorHAnsi"/>
                <w:sz w:val="24"/>
                <w:szCs w:val="24"/>
              </w:rPr>
              <w:t xml:space="preserve">Chemicals: </w:t>
            </w:r>
          </w:p>
        </w:tc>
        <w:tc>
          <w:tcPr>
            <w:tcW w:w="4320" w:type="dxa"/>
            <w:tcBorders>
              <w:top w:val="dashed" w:sz="4" w:space="0" w:color="auto"/>
              <w:bottom w:val="single" w:sz="4" w:space="0" w:color="auto"/>
            </w:tcBorders>
          </w:tcPr>
          <w:p w14:paraId="0C77EC61" w14:textId="77777777" w:rsidR="00A13CC6" w:rsidRPr="0015331F" w:rsidRDefault="00A13CC6" w:rsidP="002C5641">
            <w:pPr>
              <w:rPr>
                <w:rFonts w:ascii="Calibri" w:eastAsia="Times New Roman" w:hAnsi="Calibri" w:cs="Calibri"/>
                <w:sz w:val="24"/>
                <w:szCs w:val="24"/>
              </w:rPr>
            </w:pPr>
          </w:p>
        </w:tc>
      </w:tr>
      <w:tr w:rsidR="009C7918" w:rsidRPr="0015331F" w14:paraId="6407C1EB" w14:textId="77777777" w:rsidTr="007E55EE">
        <w:tc>
          <w:tcPr>
            <w:tcW w:w="4405" w:type="dxa"/>
            <w:tcBorders>
              <w:bottom w:val="dashed" w:sz="4" w:space="0" w:color="auto"/>
            </w:tcBorders>
          </w:tcPr>
          <w:p w14:paraId="7F39C2B4" w14:textId="58F36408" w:rsidR="009C7918" w:rsidRDefault="00DB7CEC" w:rsidP="002C5641">
            <w:pPr>
              <w:ind w:left="240" w:hanging="270"/>
              <w:rPr>
                <w:rFonts w:ascii="Calibri" w:eastAsia="Times New Roman" w:hAnsi="Calibri" w:cs="Calibri"/>
                <w:sz w:val="24"/>
                <w:szCs w:val="24"/>
              </w:rPr>
            </w:pPr>
            <w:r>
              <w:rPr>
                <w:rFonts w:ascii="Calibri" w:eastAsia="Times New Roman" w:hAnsi="Calibri" w:cs="Calibri"/>
                <w:sz w:val="24"/>
                <w:szCs w:val="24"/>
              </w:rPr>
              <w:t>7</w:t>
            </w:r>
            <w:r w:rsidR="009C7918">
              <w:rPr>
                <w:rFonts w:ascii="Calibri" w:eastAsia="Times New Roman" w:hAnsi="Calibri" w:cs="Calibri"/>
                <w:sz w:val="24"/>
                <w:szCs w:val="24"/>
              </w:rPr>
              <w:t>. Is the housekeeping supply room neat and clean?</w:t>
            </w:r>
          </w:p>
        </w:tc>
        <w:tc>
          <w:tcPr>
            <w:tcW w:w="2250" w:type="dxa"/>
            <w:tcBorders>
              <w:bottom w:val="dashed" w:sz="4" w:space="0" w:color="auto"/>
            </w:tcBorders>
          </w:tcPr>
          <w:p w14:paraId="687C73F0" w14:textId="77777777" w:rsidR="009C7918" w:rsidRPr="0015331F" w:rsidRDefault="009C7918" w:rsidP="009C7918">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5EF5E76" w14:textId="0978B806" w:rsidR="009C7918" w:rsidRPr="0015331F" w:rsidRDefault="009C7918" w:rsidP="009C7918">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Borders>
              <w:bottom w:val="dashed" w:sz="4" w:space="0" w:color="auto"/>
            </w:tcBorders>
          </w:tcPr>
          <w:p w14:paraId="2B07C470" w14:textId="52F2DB74" w:rsidR="009C7918" w:rsidRPr="0015331F" w:rsidRDefault="00156EE9" w:rsidP="002C5641">
            <w:pPr>
              <w:rPr>
                <w:rFonts w:ascii="Calibri" w:eastAsia="Times New Roman" w:hAnsi="Calibri" w:cs="Calibri"/>
                <w:sz w:val="24"/>
                <w:szCs w:val="24"/>
              </w:rPr>
            </w:pPr>
            <w:r w:rsidRPr="00156EE9">
              <w:rPr>
                <w:rFonts w:ascii="Calibri" w:eastAsia="Times New Roman" w:hAnsi="Calibri" w:cs="Calibri"/>
                <w:color w:val="FF0000"/>
                <w:sz w:val="24"/>
                <w:szCs w:val="24"/>
              </w:rPr>
              <w:t>Nothing stored directly on the floor?</w:t>
            </w:r>
          </w:p>
        </w:tc>
      </w:tr>
      <w:tr w:rsidR="008E7AE4" w:rsidRPr="0015331F" w14:paraId="33B7B622" w14:textId="77777777" w:rsidTr="007E55EE">
        <w:tc>
          <w:tcPr>
            <w:tcW w:w="4405" w:type="dxa"/>
            <w:tcBorders>
              <w:bottom w:val="dashed" w:sz="4" w:space="0" w:color="auto"/>
            </w:tcBorders>
          </w:tcPr>
          <w:p w14:paraId="63D17725" w14:textId="2B915330" w:rsidR="008E7AE4" w:rsidRDefault="00DB7CEC" w:rsidP="002C5641">
            <w:pPr>
              <w:ind w:left="240" w:hanging="270"/>
              <w:rPr>
                <w:rFonts w:ascii="Calibri" w:eastAsia="Times New Roman" w:hAnsi="Calibri" w:cs="Calibri"/>
                <w:sz w:val="24"/>
                <w:szCs w:val="24"/>
              </w:rPr>
            </w:pPr>
            <w:r>
              <w:rPr>
                <w:rFonts w:ascii="Calibri" w:eastAsia="Times New Roman" w:hAnsi="Calibri" w:cs="Calibri"/>
                <w:sz w:val="24"/>
                <w:szCs w:val="24"/>
              </w:rPr>
              <w:t>8</w:t>
            </w:r>
            <w:r w:rsidR="008E7AE4">
              <w:rPr>
                <w:rFonts w:ascii="Calibri" w:eastAsia="Times New Roman" w:hAnsi="Calibri" w:cs="Calibri"/>
                <w:sz w:val="24"/>
                <w:szCs w:val="24"/>
              </w:rPr>
              <w:t>. Are the housekeeping carts neat and clean?</w:t>
            </w:r>
          </w:p>
        </w:tc>
        <w:tc>
          <w:tcPr>
            <w:tcW w:w="2250" w:type="dxa"/>
            <w:tcBorders>
              <w:bottom w:val="dashed" w:sz="4" w:space="0" w:color="auto"/>
            </w:tcBorders>
          </w:tcPr>
          <w:p w14:paraId="64B4F54B" w14:textId="77777777" w:rsidR="008E7AE4" w:rsidRPr="0015331F" w:rsidRDefault="008E7AE4" w:rsidP="008E7AE4">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5D4B721" w14:textId="0D3330D1" w:rsidR="008E7AE4" w:rsidRPr="0015331F" w:rsidRDefault="008E7AE4" w:rsidP="008E7AE4">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Borders>
              <w:bottom w:val="dashed" w:sz="4" w:space="0" w:color="auto"/>
            </w:tcBorders>
          </w:tcPr>
          <w:p w14:paraId="281F174D" w14:textId="77777777" w:rsidR="00156EE9" w:rsidRDefault="00156EE9" w:rsidP="002C5641">
            <w:pPr>
              <w:rPr>
                <w:rFonts w:ascii="Calibri" w:eastAsia="Times New Roman" w:hAnsi="Calibri" w:cs="Calibri"/>
                <w:color w:val="FF0000"/>
                <w:sz w:val="24"/>
                <w:szCs w:val="24"/>
              </w:rPr>
            </w:pPr>
            <w:r w:rsidRPr="00156EE9">
              <w:rPr>
                <w:rFonts w:ascii="Calibri" w:eastAsia="Times New Roman" w:hAnsi="Calibri" w:cs="Calibri"/>
                <w:color w:val="FF0000"/>
                <w:sz w:val="24"/>
                <w:szCs w:val="24"/>
              </w:rPr>
              <w:t>Are spray bottles labeled</w:t>
            </w:r>
            <w:r>
              <w:rPr>
                <w:rFonts w:ascii="Calibri" w:eastAsia="Times New Roman" w:hAnsi="Calibri" w:cs="Calibri"/>
                <w:color w:val="FF0000"/>
                <w:sz w:val="24"/>
                <w:szCs w:val="24"/>
              </w:rPr>
              <w:t>?</w:t>
            </w:r>
          </w:p>
          <w:p w14:paraId="7C827461" w14:textId="6989EAD9" w:rsidR="00156EE9" w:rsidRPr="00156EE9" w:rsidRDefault="00156EE9" w:rsidP="002C5641">
            <w:pPr>
              <w:rPr>
                <w:rFonts w:ascii="Calibri" w:eastAsia="Times New Roman" w:hAnsi="Calibri" w:cs="Calibri"/>
                <w:color w:val="FF0000"/>
                <w:sz w:val="24"/>
                <w:szCs w:val="24"/>
              </w:rPr>
            </w:pPr>
            <w:r>
              <w:rPr>
                <w:rFonts w:ascii="Calibri" w:eastAsia="Times New Roman" w:hAnsi="Calibri" w:cs="Calibri"/>
                <w:color w:val="FF0000"/>
                <w:sz w:val="24"/>
                <w:szCs w:val="24"/>
              </w:rPr>
              <w:t>Food/drink on housekeeping cart?</w:t>
            </w:r>
          </w:p>
        </w:tc>
      </w:tr>
      <w:tr w:rsidR="002C5641" w:rsidRPr="0015331F" w14:paraId="476A48B2" w14:textId="77777777" w:rsidTr="007E55EE">
        <w:tc>
          <w:tcPr>
            <w:tcW w:w="4405" w:type="dxa"/>
            <w:tcBorders>
              <w:bottom w:val="dashed" w:sz="4" w:space="0" w:color="auto"/>
            </w:tcBorders>
          </w:tcPr>
          <w:p w14:paraId="0AE9C16A" w14:textId="13326096" w:rsidR="002C5641" w:rsidRDefault="00321CD6" w:rsidP="002C5641">
            <w:pPr>
              <w:ind w:left="240" w:hanging="270"/>
              <w:rPr>
                <w:rFonts w:ascii="Calibri" w:eastAsia="Times New Roman" w:hAnsi="Calibri" w:cs="Calibri"/>
                <w:sz w:val="24"/>
                <w:szCs w:val="24"/>
              </w:rPr>
            </w:pPr>
            <w:r>
              <w:rPr>
                <w:rFonts w:ascii="Calibri" w:eastAsia="Times New Roman" w:hAnsi="Calibri" w:cs="Calibri"/>
                <w:sz w:val="24"/>
                <w:szCs w:val="24"/>
              </w:rPr>
              <w:lastRenderedPageBreak/>
              <w:t>9</w:t>
            </w:r>
            <w:r w:rsidR="002C5641">
              <w:rPr>
                <w:rFonts w:ascii="Calibri" w:eastAsia="Times New Roman" w:hAnsi="Calibri" w:cs="Calibri"/>
                <w:sz w:val="24"/>
                <w:szCs w:val="24"/>
              </w:rPr>
              <w:t xml:space="preserve">. Are johnny mops used? </w:t>
            </w:r>
          </w:p>
          <w:p w14:paraId="4C7AAC48" w14:textId="3DA8863D" w:rsidR="002C5641" w:rsidRPr="00204173" w:rsidRDefault="002C5641" w:rsidP="002C5641">
            <w:pPr>
              <w:ind w:left="240" w:firstLine="103"/>
              <w:rPr>
                <w:rFonts w:ascii="Calibri" w:eastAsia="Times New Roman" w:hAnsi="Calibri" w:cs="Calibri"/>
                <w:sz w:val="24"/>
                <w:szCs w:val="24"/>
              </w:rPr>
            </w:pPr>
            <w:r>
              <w:rPr>
                <w:rFonts w:ascii="Calibri" w:eastAsia="Times New Roman" w:hAnsi="Calibri" w:cs="Calibri"/>
                <w:sz w:val="24"/>
                <w:szCs w:val="24"/>
              </w:rPr>
              <w:t>If yes:</w:t>
            </w:r>
          </w:p>
        </w:tc>
        <w:tc>
          <w:tcPr>
            <w:tcW w:w="2250" w:type="dxa"/>
            <w:tcBorders>
              <w:bottom w:val="dashed" w:sz="4" w:space="0" w:color="auto"/>
            </w:tcBorders>
          </w:tcPr>
          <w:p w14:paraId="5D6D7B51"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9301D86" w14:textId="4C20BC86"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Borders>
              <w:bottom w:val="dashed" w:sz="4" w:space="0" w:color="auto"/>
            </w:tcBorders>
          </w:tcPr>
          <w:p w14:paraId="65E96F93" w14:textId="77777777" w:rsidR="002C5641" w:rsidRPr="0015331F" w:rsidRDefault="002C5641" w:rsidP="002C5641">
            <w:pPr>
              <w:rPr>
                <w:rFonts w:ascii="Calibri" w:eastAsia="Times New Roman" w:hAnsi="Calibri" w:cs="Calibri"/>
                <w:sz w:val="24"/>
                <w:szCs w:val="24"/>
              </w:rPr>
            </w:pPr>
          </w:p>
        </w:tc>
      </w:tr>
      <w:tr w:rsidR="002C5641" w:rsidRPr="0015331F" w14:paraId="3153930D" w14:textId="77777777" w:rsidTr="007E55EE">
        <w:tc>
          <w:tcPr>
            <w:tcW w:w="4405" w:type="dxa"/>
            <w:tcBorders>
              <w:top w:val="dashed" w:sz="4" w:space="0" w:color="auto"/>
              <w:bottom w:val="dashed" w:sz="4" w:space="0" w:color="auto"/>
            </w:tcBorders>
          </w:tcPr>
          <w:p w14:paraId="5373BCE3" w14:textId="182F4866" w:rsidR="002C5641" w:rsidRDefault="002C5641" w:rsidP="002C5641">
            <w:pPr>
              <w:ind w:left="343"/>
              <w:rPr>
                <w:rFonts w:ascii="Calibri" w:eastAsia="Times New Roman" w:hAnsi="Calibri" w:cs="Calibri"/>
                <w:sz w:val="24"/>
                <w:szCs w:val="24"/>
              </w:rPr>
            </w:pPr>
            <w:r>
              <w:rPr>
                <w:rFonts w:ascii="Calibri" w:eastAsia="Times New Roman" w:hAnsi="Calibri" w:cs="Calibri"/>
                <w:sz w:val="24"/>
                <w:szCs w:val="24"/>
              </w:rPr>
              <w:t xml:space="preserve">a. </w:t>
            </w:r>
            <w:r w:rsidR="00307039">
              <w:rPr>
                <w:rFonts w:ascii="Calibri" w:eastAsia="Times New Roman" w:hAnsi="Calibri" w:cs="Calibri"/>
                <w:sz w:val="24"/>
                <w:szCs w:val="24"/>
              </w:rPr>
              <w:t>Ask the housekeeper h</w:t>
            </w:r>
            <w:r>
              <w:rPr>
                <w:rFonts w:ascii="Calibri" w:eastAsia="Times New Roman" w:hAnsi="Calibri" w:cs="Calibri"/>
                <w:sz w:val="24"/>
                <w:szCs w:val="24"/>
              </w:rPr>
              <w:t xml:space="preserve">ow often </w:t>
            </w:r>
            <w:r w:rsidR="00307039">
              <w:rPr>
                <w:rFonts w:ascii="Calibri" w:eastAsia="Times New Roman" w:hAnsi="Calibri" w:cs="Calibri"/>
                <w:sz w:val="24"/>
                <w:szCs w:val="24"/>
              </w:rPr>
              <w:t>the</w:t>
            </w:r>
            <w:r>
              <w:rPr>
                <w:rFonts w:ascii="Calibri" w:eastAsia="Times New Roman" w:hAnsi="Calibri" w:cs="Calibri"/>
                <w:sz w:val="24"/>
                <w:szCs w:val="24"/>
              </w:rPr>
              <w:t xml:space="preserve"> johnny mops</w:t>
            </w:r>
            <w:r w:rsidR="00307039">
              <w:rPr>
                <w:rFonts w:ascii="Calibri" w:eastAsia="Times New Roman" w:hAnsi="Calibri" w:cs="Calibri"/>
                <w:sz w:val="24"/>
                <w:szCs w:val="24"/>
              </w:rPr>
              <w:t xml:space="preserve"> (toilet brush)</w:t>
            </w:r>
            <w:r>
              <w:rPr>
                <w:rFonts w:ascii="Calibri" w:eastAsia="Times New Roman" w:hAnsi="Calibri" w:cs="Calibri"/>
                <w:sz w:val="24"/>
                <w:szCs w:val="24"/>
              </w:rPr>
              <w:t xml:space="preserve"> </w:t>
            </w:r>
            <w:r w:rsidR="00A11DE5">
              <w:rPr>
                <w:rFonts w:ascii="Calibri" w:eastAsia="Times New Roman" w:hAnsi="Calibri" w:cs="Calibri"/>
                <w:sz w:val="24"/>
                <w:szCs w:val="24"/>
              </w:rPr>
              <w:t xml:space="preserve">are </w:t>
            </w:r>
            <w:r>
              <w:rPr>
                <w:rFonts w:ascii="Calibri" w:eastAsia="Times New Roman" w:hAnsi="Calibri" w:cs="Calibri"/>
                <w:sz w:val="24"/>
                <w:szCs w:val="24"/>
              </w:rPr>
              <w:t>discarded?</w:t>
            </w:r>
          </w:p>
        </w:tc>
        <w:tc>
          <w:tcPr>
            <w:tcW w:w="2250" w:type="dxa"/>
            <w:tcBorders>
              <w:top w:val="dashed" w:sz="4" w:space="0" w:color="auto"/>
              <w:bottom w:val="dashed" w:sz="4" w:space="0" w:color="auto"/>
            </w:tcBorders>
          </w:tcPr>
          <w:p w14:paraId="7D3CF828" w14:textId="1071BA1C"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Daily</w:t>
            </w:r>
            <w:r w:rsidRPr="0015331F">
              <w:rPr>
                <w:rFonts w:ascii="Calibri" w:eastAsia="Times New Roman" w:hAnsi="Calibri" w:cs="Calibri"/>
                <w:sz w:val="24"/>
                <w:szCs w:val="24"/>
              </w:rPr>
              <w:t xml:space="preserve"> </w:t>
            </w:r>
          </w:p>
          <w:p w14:paraId="1DED4C4B"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Weekly</w:t>
            </w:r>
          </w:p>
          <w:p w14:paraId="22174B52" w14:textId="0B2B6563"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When worn</w:t>
            </w:r>
            <w:r w:rsidRPr="0015331F">
              <w:rPr>
                <w:rFonts w:ascii="Calibri" w:eastAsia="Times New Roman" w:hAnsi="Calibri" w:cs="Calibri"/>
                <w:sz w:val="24"/>
                <w:szCs w:val="24"/>
              </w:rPr>
              <w:t xml:space="preserve"> </w:t>
            </w:r>
          </w:p>
          <w:p w14:paraId="6B37ADAC"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After use in an isolation room</w:t>
            </w:r>
          </w:p>
          <w:p w14:paraId="1A2243B5" w14:textId="1DA8D3EA"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Other, specify</w:t>
            </w:r>
          </w:p>
        </w:tc>
        <w:tc>
          <w:tcPr>
            <w:tcW w:w="4320" w:type="dxa"/>
            <w:tcBorders>
              <w:top w:val="dashed" w:sz="4" w:space="0" w:color="auto"/>
              <w:bottom w:val="dashed" w:sz="4" w:space="0" w:color="auto"/>
            </w:tcBorders>
          </w:tcPr>
          <w:p w14:paraId="2F8C382B" w14:textId="77777777" w:rsidR="002C5641" w:rsidRPr="0015331F" w:rsidRDefault="002C5641" w:rsidP="002C5641">
            <w:pPr>
              <w:rPr>
                <w:rFonts w:ascii="Calibri" w:eastAsia="Times New Roman" w:hAnsi="Calibri" w:cs="Calibri"/>
                <w:sz w:val="24"/>
                <w:szCs w:val="24"/>
              </w:rPr>
            </w:pPr>
          </w:p>
        </w:tc>
      </w:tr>
      <w:tr w:rsidR="002C5641" w:rsidRPr="0015331F" w14:paraId="6A586BF1" w14:textId="77777777" w:rsidTr="007E55EE">
        <w:tc>
          <w:tcPr>
            <w:tcW w:w="4405" w:type="dxa"/>
            <w:tcBorders>
              <w:top w:val="dashed" w:sz="4" w:space="0" w:color="auto"/>
            </w:tcBorders>
          </w:tcPr>
          <w:p w14:paraId="4120E76F" w14:textId="695A9CD4" w:rsidR="002C5641" w:rsidRDefault="002C5641" w:rsidP="002C5641">
            <w:pPr>
              <w:ind w:left="343"/>
              <w:rPr>
                <w:rFonts w:ascii="Calibri" w:eastAsia="Times New Roman" w:hAnsi="Calibri" w:cs="Calibri"/>
                <w:sz w:val="24"/>
                <w:szCs w:val="24"/>
              </w:rPr>
            </w:pPr>
            <w:r>
              <w:rPr>
                <w:rFonts w:ascii="Calibri" w:eastAsia="Times New Roman" w:hAnsi="Calibri" w:cs="Calibri"/>
                <w:sz w:val="24"/>
                <w:szCs w:val="24"/>
              </w:rPr>
              <w:t xml:space="preserve">b. </w:t>
            </w:r>
            <w:r w:rsidR="00307039">
              <w:rPr>
                <w:rFonts w:ascii="Calibri" w:eastAsia="Times New Roman" w:hAnsi="Calibri" w:cs="Calibri"/>
                <w:sz w:val="24"/>
                <w:szCs w:val="24"/>
              </w:rPr>
              <w:t>Observe h</w:t>
            </w:r>
            <w:r>
              <w:rPr>
                <w:rFonts w:ascii="Calibri" w:eastAsia="Times New Roman" w:hAnsi="Calibri" w:cs="Calibri"/>
                <w:sz w:val="24"/>
                <w:szCs w:val="24"/>
              </w:rPr>
              <w:t xml:space="preserve">ow </w:t>
            </w:r>
            <w:r w:rsidR="00307039">
              <w:rPr>
                <w:rFonts w:ascii="Calibri" w:eastAsia="Times New Roman" w:hAnsi="Calibri" w:cs="Calibri"/>
                <w:sz w:val="24"/>
                <w:szCs w:val="24"/>
              </w:rPr>
              <w:t>the</w:t>
            </w:r>
            <w:r>
              <w:rPr>
                <w:rFonts w:ascii="Calibri" w:eastAsia="Times New Roman" w:hAnsi="Calibri" w:cs="Calibri"/>
                <w:sz w:val="24"/>
                <w:szCs w:val="24"/>
              </w:rPr>
              <w:t xml:space="preserve"> johnny mops </w:t>
            </w:r>
            <w:r w:rsidR="00307039">
              <w:rPr>
                <w:rFonts w:ascii="Calibri" w:eastAsia="Times New Roman" w:hAnsi="Calibri" w:cs="Calibri"/>
                <w:sz w:val="24"/>
                <w:szCs w:val="24"/>
              </w:rPr>
              <w:t xml:space="preserve">are </w:t>
            </w:r>
            <w:r>
              <w:rPr>
                <w:rFonts w:ascii="Calibri" w:eastAsia="Times New Roman" w:hAnsi="Calibri" w:cs="Calibri"/>
                <w:sz w:val="24"/>
                <w:szCs w:val="24"/>
              </w:rPr>
              <w:t>stored/managed between uses</w:t>
            </w:r>
            <w:r w:rsidR="00307039">
              <w:rPr>
                <w:rFonts w:ascii="Calibri" w:eastAsia="Times New Roman" w:hAnsi="Calibri" w:cs="Calibri"/>
                <w:sz w:val="24"/>
                <w:szCs w:val="24"/>
              </w:rPr>
              <w:t>.</w:t>
            </w:r>
            <w:r>
              <w:rPr>
                <w:rFonts w:ascii="Calibri" w:eastAsia="Times New Roman" w:hAnsi="Calibri" w:cs="Calibri"/>
                <w:sz w:val="24"/>
                <w:szCs w:val="24"/>
              </w:rPr>
              <w:t xml:space="preserve"> </w:t>
            </w:r>
          </w:p>
        </w:tc>
        <w:tc>
          <w:tcPr>
            <w:tcW w:w="2250" w:type="dxa"/>
            <w:tcBorders>
              <w:top w:val="dashed" w:sz="4" w:space="0" w:color="auto"/>
            </w:tcBorders>
          </w:tcPr>
          <w:p w14:paraId="007607B9" w14:textId="28921041"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In the bathroom in a caddy</w:t>
            </w:r>
            <w:r w:rsidRPr="0015331F">
              <w:rPr>
                <w:rFonts w:ascii="Calibri" w:eastAsia="Times New Roman" w:hAnsi="Calibri" w:cs="Calibri"/>
                <w:sz w:val="24"/>
                <w:szCs w:val="24"/>
              </w:rPr>
              <w:t xml:space="preserve"> </w:t>
            </w:r>
          </w:p>
          <w:p w14:paraId="4B12F37D" w14:textId="25F78025"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In the bathroom hanging</w:t>
            </w:r>
          </w:p>
          <w:p w14:paraId="3113CD7E" w14:textId="4913EADE"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ascii="Calibri" w:eastAsia="Times New Roman" w:hAnsi="Calibri" w:cs="Calibri"/>
                <w:sz w:val="24"/>
                <w:szCs w:val="24"/>
              </w:rPr>
              <w:t>On the housekeeping cart</w:t>
            </w:r>
            <w:r w:rsidRPr="0015331F">
              <w:rPr>
                <w:rFonts w:ascii="Calibri" w:eastAsia="Times New Roman" w:hAnsi="Calibri" w:cs="Calibri"/>
                <w:sz w:val="24"/>
                <w:szCs w:val="24"/>
              </w:rPr>
              <w:t xml:space="preserve"> </w:t>
            </w:r>
          </w:p>
          <w:p w14:paraId="3865CDCE"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Pr>
                <w:rFonts w:eastAsia="MS Gothic" w:cstheme="minorHAnsi"/>
                <w:sz w:val="24"/>
                <w:szCs w:val="24"/>
              </w:rPr>
              <w:t>Other, describe</w:t>
            </w:r>
          </w:p>
          <w:p w14:paraId="265B666A" w14:textId="3447117F" w:rsidR="00A11DE5" w:rsidRPr="0015331F" w:rsidRDefault="00A11DE5"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tcBorders>
          </w:tcPr>
          <w:p w14:paraId="1B74C93A" w14:textId="6EE25D3A" w:rsidR="002C5641" w:rsidRPr="0015331F" w:rsidRDefault="005B4F71" w:rsidP="002C5641">
            <w:pPr>
              <w:rPr>
                <w:rFonts w:ascii="Calibri" w:eastAsia="Times New Roman" w:hAnsi="Calibri" w:cs="Calibri"/>
                <w:sz w:val="24"/>
                <w:szCs w:val="24"/>
              </w:rPr>
            </w:pPr>
            <w:r w:rsidRPr="005B4F71">
              <w:rPr>
                <w:rFonts w:ascii="Calibri" w:eastAsia="Times New Roman" w:hAnsi="Calibri" w:cs="Calibri"/>
                <w:color w:val="FF0000"/>
                <w:sz w:val="24"/>
                <w:szCs w:val="24"/>
              </w:rPr>
              <w:t xml:space="preserve">Observe container holding the </w:t>
            </w:r>
            <w:proofErr w:type="spellStart"/>
            <w:r w:rsidRPr="005B4F71">
              <w:rPr>
                <w:rFonts w:ascii="Calibri" w:eastAsia="Times New Roman" w:hAnsi="Calibri" w:cs="Calibri"/>
                <w:color w:val="FF0000"/>
                <w:sz w:val="24"/>
                <w:szCs w:val="24"/>
              </w:rPr>
              <w:t>johnny</w:t>
            </w:r>
            <w:proofErr w:type="spellEnd"/>
            <w:r w:rsidRPr="005B4F71">
              <w:rPr>
                <w:rFonts w:ascii="Calibri" w:eastAsia="Times New Roman" w:hAnsi="Calibri" w:cs="Calibri"/>
                <w:color w:val="FF0000"/>
                <w:sz w:val="24"/>
                <w:szCs w:val="24"/>
              </w:rPr>
              <w:t xml:space="preserve"> mop on housekeeping cart. Does it contain any disinfectant? Is the container clean? Check for mold.</w:t>
            </w:r>
          </w:p>
        </w:tc>
      </w:tr>
      <w:tr w:rsidR="002C5641" w:rsidRPr="0015331F" w14:paraId="2D16C0AA" w14:textId="77777777" w:rsidTr="007E55EE">
        <w:tc>
          <w:tcPr>
            <w:tcW w:w="4405" w:type="dxa"/>
          </w:tcPr>
          <w:p w14:paraId="1A8EBDF8" w14:textId="47B49348" w:rsidR="002C5641" w:rsidRDefault="00321CD6" w:rsidP="002C5641">
            <w:pPr>
              <w:ind w:left="240" w:hanging="270"/>
              <w:rPr>
                <w:rFonts w:ascii="Calibri" w:eastAsia="Times New Roman" w:hAnsi="Calibri" w:cs="Calibri"/>
                <w:sz w:val="24"/>
                <w:szCs w:val="24"/>
              </w:rPr>
            </w:pPr>
            <w:r>
              <w:rPr>
                <w:rFonts w:ascii="Calibri" w:eastAsia="Times New Roman" w:hAnsi="Calibri" w:cs="Calibri"/>
                <w:sz w:val="24"/>
                <w:szCs w:val="24"/>
              </w:rPr>
              <w:t>10</w:t>
            </w:r>
            <w:r w:rsidR="002C5641">
              <w:rPr>
                <w:rFonts w:ascii="Calibri" w:eastAsia="Times New Roman" w:hAnsi="Calibri" w:cs="Calibri"/>
                <w:sz w:val="24"/>
                <w:szCs w:val="24"/>
              </w:rPr>
              <w:t>. Was the housekeeper aware of the chemical contact tim</w:t>
            </w:r>
            <w:r w:rsidR="000A7219">
              <w:rPr>
                <w:rFonts w:ascii="Calibri" w:eastAsia="Times New Roman" w:hAnsi="Calibri" w:cs="Calibri"/>
                <w:sz w:val="24"/>
                <w:szCs w:val="24"/>
              </w:rPr>
              <w:t xml:space="preserve">e for the chemicals used </w:t>
            </w:r>
            <w:r w:rsidR="002C5641">
              <w:rPr>
                <w:rFonts w:ascii="Calibri" w:eastAsia="Times New Roman" w:hAnsi="Calibri" w:cs="Calibri"/>
                <w:sz w:val="24"/>
                <w:szCs w:val="24"/>
              </w:rPr>
              <w:t xml:space="preserve">? </w:t>
            </w:r>
          </w:p>
        </w:tc>
        <w:tc>
          <w:tcPr>
            <w:tcW w:w="2250" w:type="dxa"/>
          </w:tcPr>
          <w:p w14:paraId="0F358EDD"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11A8884" w14:textId="14B66EE2"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21F41D5A" w14:textId="77777777" w:rsidR="002C5641" w:rsidRPr="0015331F" w:rsidRDefault="002C5641" w:rsidP="002C5641">
            <w:pPr>
              <w:rPr>
                <w:rFonts w:ascii="Calibri" w:eastAsia="Times New Roman" w:hAnsi="Calibri" w:cs="Calibri"/>
                <w:sz w:val="24"/>
                <w:szCs w:val="24"/>
              </w:rPr>
            </w:pPr>
          </w:p>
        </w:tc>
      </w:tr>
      <w:tr w:rsidR="002C5641" w:rsidRPr="0015331F" w14:paraId="3A6172E8" w14:textId="77777777" w:rsidTr="007E55EE">
        <w:tc>
          <w:tcPr>
            <w:tcW w:w="4405" w:type="dxa"/>
          </w:tcPr>
          <w:p w14:paraId="2C3DF7E5" w14:textId="1BF6268E" w:rsidR="002C5641" w:rsidRDefault="00321CD6" w:rsidP="002C5641">
            <w:pPr>
              <w:ind w:left="240" w:hanging="270"/>
              <w:rPr>
                <w:rFonts w:ascii="Calibri" w:eastAsia="Times New Roman" w:hAnsi="Calibri" w:cs="Calibri"/>
                <w:sz w:val="24"/>
                <w:szCs w:val="24"/>
              </w:rPr>
            </w:pPr>
            <w:r>
              <w:rPr>
                <w:rFonts w:ascii="Calibri" w:eastAsia="Times New Roman" w:hAnsi="Calibri" w:cs="Calibri"/>
                <w:sz w:val="24"/>
                <w:szCs w:val="24"/>
              </w:rPr>
              <w:t>11</w:t>
            </w:r>
            <w:r w:rsidR="002C5641">
              <w:rPr>
                <w:rFonts w:ascii="Calibri" w:eastAsia="Times New Roman" w:hAnsi="Calibri" w:cs="Calibri"/>
                <w:sz w:val="24"/>
                <w:szCs w:val="24"/>
              </w:rPr>
              <w:t xml:space="preserve">. Was the contact time achieved during the room clean? </w:t>
            </w:r>
          </w:p>
        </w:tc>
        <w:tc>
          <w:tcPr>
            <w:tcW w:w="2250" w:type="dxa"/>
          </w:tcPr>
          <w:p w14:paraId="347BC7DD"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D59880D"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605BE4D4" w14:textId="74BB9F6D" w:rsidR="000A7219" w:rsidRPr="0015331F" w:rsidRDefault="000A7219"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406694A6" w14:textId="77777777" w:rsidR="002C5641" w:rsidRPr="0015331F" w:rsidRDefault="002C5641" w:rsidP="002C5641">
            <w:pPr>
              <w:rPr>
                <w:rFonts w:ascii="Calibri" w:eastAsia="Times New Roman" w:hAnsi="Calibri" w:cs="Calibri"/>
                <w:sz w:val="24"/>
                <w:szCs w:val="24"/>
              </w:rPr>
            </w:pPr>
          </w:p>
        </w:tc>
      </w:tr>
      <w:tr w:rsidR="002C5641" w:rsidRPr="0015331F" w14:paraId="06B65086" w14:textId="77777777" w:rsidTr="007E55EE">
        <w:tc>
          <w:tcPr>
            <w:tcW w:w="4405" w:type="dxa"/>
          </w:tcPr>
          <w:p w14:paraId="5CEA11B9" w14:textId="09B35FB9" w:rsidR="002C5641" w:rsidRDefault="009C7918"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2</w:t>
            </w:r>
            <w:r w:rsidR="002C5641">
              <w:rPr>
                <w:rFonts w:ascii="Calibri" w:eastAsia="Times New Roman" w:hAnsi="Calibri" w:cs="Calibri"/>
                <w:sz w:val="24"/>
                <w:szCs w:val="24"/>
              </w:rPr>
              <w:t xml:space="preserve">. </w:t>
            </w:r>
            <w:r w:rsidR="000A7219">
              <w:rPr>
                <w:rFonts w:ascii="Calibri" w:eastAsia="Times New Roman" w:hAnsi="Calibri" w:cs="Calibri"/>
                <w:sz w:val="24"/>
                <w:szCs w:val="24"/>
              </w:rPr>
              <w:t xml:space="preserve"> </w:t>
            </w:r>
            <w:r w:rsidR="002C5641">
              <w:rPr>
                <w:rFonts w:ascii="Calibri" w:eastAsia="Times New Roman" w:hAnsi="Calibri" w:cs="Calibri"/>
                <w:sz w:val="24"/>
                <w:szCs w:val="24"/>
              </w:rPr>
              <w:t>In multiple bed rooms, is personal protective equipment changed between bed space cleaning?</w:t>
            </w:r>
          </w:p>
        </w:tc>
        <w:tc>
          <w:tcPr>
            <w:tcW w:w="2250" w:type="dxa"/>
          </w:tcPr>
          <w:p w14:paraId="47D3F377"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F1BEA8D"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D01CDA2" w14:textId="5D0D49DA"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single bed room</w:t>
            </w:r>
          </w:p>
          <w:p w14:paraId="1AB6C97D" w14:textId="0304CFDF"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715C8DBC" w14:textId="77777777" w:rsidR="002C5641" w:rsidRPr="0015331F" w:rsidRDefault="002C5641" w:rsidP="002C5641">
            <w:pPr>
              <w:rPr>
                <w:rFonts w:ascii="Calibri" w:eastAsia="Times New Roman" w:hAnsi="Calibri" w:cs="Calibri"/>
                <w:sz w:val="24"/>
                <w:szCs w:val="24"/>
              </w:rPr>
            </w:pPr>
          </w:p>
        </w:tc>
      </w:tr>
      <w:tr w:rsidR="002C5641" w:rsidRPr="0015331F" w14:paraId="31746D15" w14:textId="77777777" w:rsidTr="007E55EE">
        <w:tc>
          <w:tcPr>
            <w:tcW w:w="4405" w:type="dxa"/>
          </w:tcPr>
          <w:p w14:paraId="1B3BD576" w14:textId="62F6D3D7" w:rsidR="002C5641" w:rsidRDefault="000A7219"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3</w:t>
            </w:r>
            <w:r w:rsidR="002C5641">
              <w:rPr>
                <w:rFonts w:ascii="Calibri" w:eastAsia="Times New Roman" w:hAnsi="Calibri" w:cs="Calibri"/>
                <w:sz w:val="24"/>
                <w:szCs w:val="24"/>
              </w:rPr>
              <w:t xml:space="preserve">. If reusable cleaning cloths are used, are cloths changed between </w:t>
            </w:r>
            <w:r>
              <w:rPr>
                <w:rFonts w:ascii="Calibri" w:eastAsia="Times New Roman" w:hAnsi="Calibri" w:cs="Calibri"/>
                <w:sz w:val="24"/>
                <w:szCs w:val="24"/>
              </w:rPr>
              <w:t xml:space="preserve">each </w:t>
            </w:r>
            <w:r w:rsidR="002C5641">
              <w:rPr>
                <w:rFonts w:ascii="Calibri" w:eastAsia="Times New Roman" w:hAnsi="Calibri" w:cs="Calibri"/>
                <w:sz w:val="24"/>
                <w:szCs w:val="24"/>
              </w:rPr>
              <w:t>bed space cleaning?</w:t>
            </w:r>
          </w:p>
        </w:tc>
        <w:tc>
          <w:tcPr>
            <w:tcW w:w="2250" w:type="dxa"/>
          </w:tcPr>
          <w:p w14:paraId="57AE4126"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30636CE"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0715B2C" w14:textId="29E8D6F9"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single bed room</w:t>
            </w:r>
          </w:p>
          <w:p w14:paraId="648BC7A0" w14:textId="0A6DD5F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xml:space="preserve"> disposable wipes used</w:t>
            </w:r>
          </w:p>
          <w:p w14:paraId="6178CCDB" w14:textId="07C374C4" w:rsidR="002C5641" w:rsidRPr="0015331F" w:rsidRDefault="002C5641" w:rsidP="002C5641">
            <w:pPr>
              <w:spacing w:before="120" w:after="120"/>
              <w:rPr>
                <w:rFonts w:eastAsia="MS Gothic" w:cstheme="minorHAnsi"/>
                <w:sz w:val="24"/>
                <w:szCs w:val="24"/>
              </w:rPr>
            </w:pPr>
            <w:r w:rsidRPr="0015331F">
              <w:rPr>
                <w:rFonts w:eastAsia="MS Gothic" w:cstheme="minorHAnsi"/>
                <w:sz w:val="24"/>
                <w:szCs w:val="24"/>
              </w:rPr>
              <w:lastRenderedPageBreak/>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Pr>
          <w:p w14:paraId="7257E837" w14:textId="77777777" w:rsidR="002C5641" w:rsidRPr="0015331F" w:rsidRDefault="002C5641" w:rsidP="002C5641">
            <w:pPr>
              <w:rPr>
                <w:rFonts w:ascii="Calibri" w:eastAsia="Times New Roman" w:hAnsi="Calibri" w:cs="Calibri"/>
                <w:sz w:val="24"/>
                <w:szCs w:val="24"/>
              </w:rPr>
            </w:pPr>
          </w:p>
        </w:tc>
      </w:tr>
      <w:tr w:rsidR="002C5641" w:rsidRPr="0015331F" w14:paraId="7B58EF87" w14:textId="77777777" w:rsidTr="007E55EE">
        <w:tc>
          <w:tcPr>
            <w:tcW w:w="4405" w:type="dxa"/>
            <w:tcBorders>
              <w:bottom w:val="single" w:sz="4" w:space="0" w:color="auto"/>
            </w:tcBorders>
          </w:tcPr>
          <w:p w14:paraId="5A899612" w14:textId="0AFE5029" w:rsidR="002C5641" w:rsidRDefault="000A7219" w:rsidP="002C5641">
            <w:pPr>
              <w:ind w:left="240" w:hanging="27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4</w:t>
            </w:r>
            <w:r w:rsidR="002C5641">
              <w:rPr>
                <w:rFonts w:ascii="Calibri" w:eastAsia="Times New Roman" w:hAnsi="Calibri" w:cs="Calibri"/>
                <w:sz w:val="24"/>
                <w:szCs w:val="24"/>
              </w:rPr>
              <w:t>. Are disinfectant wipes readily available for all staff to use?</w:t>
            </w:r>
          </w:p>
        </w:tc>
        <w:tc>
          <w:tcPr>
            <w:tcW w:w="2250" w:type="dxa"/>
            <w:tcBorders>
              <w:bottom w:val="single" w:sz="4" w:space="0" w:color="auto"/>
            </w:tcBorders>
          </w:tcPr>
          <w:p w14:paraId="144B275D" w14:textId="77777777" w:rsidR="002C5641" w:rsidRPr="0015331F" w:rsidRDefault="002C5641" w:rsidP="002C5641">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3C353431" w14:textId="77777777" w:rsidR="002C5641" w:rsidRDefault="002C5641"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6B4F0967" w14:textId="29255654" w:rsidR="00CF3AF2" w:rsidRPr="0015331F" w:rsidRDefault="00CF3AF2" w:rsidP="002C5641">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wipes are not utilized</w:t>
            </w:r>
          </w:p>
        </w:tc>
        <w:tc>
          <w:tcPr>
            <w:tcW w:w="4320" w:type="dxa"/>
            <w:tcBorders>
              <w:bottom w:val="single" w:sz="4" w:space="0" w:color="auto"/>
            </w:tcBorders>
          </w:tcPr>
          <w:p w14:paraId="52289E97" w14:textId="7B15F535" w:rsidR="002C5641" w:rsidRPr="0015331F" w:rsidRDefault="005B4F71" w:rsidP="002C5641">
            <w:pPr>
              <w:rPr>
                <w:rFonts w:ascii="Calibri" w:eastAsia="Times New Roman" w:hAnsi="Calibri" w:cs="Calibri"/>
                <w:sz w:val="24"/>
                <w:szCs w:val="24"/>
              </w:rPr>
            </w:pPr>
            <w:r w:rsidRPr="005B4F71">
              <w:rPr>
                <w:rFonts w:ascii="Calibri" w:eastAsia="Times New Roman" w:hAnsi="Calibri" w:cs="Calibri"/>
                <w:color w:val="FF0000"/>
                <w:sz w:val="24"/>
                <w:szCs w:val="24"/>
              </w:rPr>
              <w:t>Do staff know the contact times for the disinfectant wipes?</w:t>
            </w:r>
          </w:p>
        </w:tc>
      </w:tr>
      <w:tr w:rsidR="00CF3AF2" w:rsidRPr="0015331F" w14:paraId="76C6019A" w14:textId="77777777" w:rsidTr="007E55EE">
        <w:tc>
          <w:tcPr>
            <w:tcW w:w="4405" w:type="dxa"/>
            <w:tcBorders>
              <w:bottom w:val="dotted" w:sz="4" w:space="0" w:color="auto"/>
            </w:tcBorders>
          </w:tcPr>
          <w:p w14:paraId="2E4EBEA0" w14:textId="4F89B8A4" w:rsidR="00CF3AF2" w:rsidRDefault="000A7219" w:rsidP="00CF3AF2">
            <w:pPr>
              <w:ind w:left="240" w:hanging="27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5</w:t>
            </w:r>
            <w:r w:rsidR="00CF3AF2">
              <w:rPr>
                <w:rFonts w:ascii="Calibri" w:eastAsia="Times New Roman" w:hAnsi="Calibri" w:cs="Calibri"/>
                <w:sz w:val="24"/>
                <w:szCs w:val="24"/>
              </w:rPr>
              <w:t xml:space="preserve">. Available wipes are facility approved? </w:t>
            </w:r>
          </w:p>
        </w:tc>
        <w:tc>
          <w:tcPr>
            <w:tcW w:w="2250" w:type="dxa"/>
            <w:tcBorders>
              <w:bottom w:val="dotted" w:sz="4" w:space="0" w:color="auto"/>
            </w:tcBorders>
          </w:tcPr>
          <w:p w14:paraId="6A53CC69"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BD5DB1F"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DF3B9E6" w14:textId="78D4DF02" w:rsidR="00CF3AF2" w:rsidRPr="0015331F"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wipes are not utilized</w:t>
            </w:r>
          </w:p>
        </w:tc>
        <w:tc>
          <w:tcPr>
            <w:tcW w:w="4320" w:type="dxa"/>
            <w:tcBorders>
              <w:bottom w:val="dotted" w:sz="4" w:space="0" w:color="auto"/>
            </w:tcBorders>
          </w:tcPr>
          <w:p w14:paraId="2A2F61C1" w14:textId="77777777" w:rsidR="00CF3AF2" w:rsidRPr="0015331F" w:rsidRDefault="00CF3AF2" w:rsidP="00CF3AF2">
            <w:pPr>
              <w:rPr>
                <w:rFonts w:ascii="Calibri" w:eastAsia="Times New Roman" w:hAnsi="Calibri" w:cs="Calibri"/>
                <w:sz w:val="24"/>
                <w:szCs w:val="24"/>
              </w:rPr>
            </w:pPr>
          </w:p>
        </w:tc>
      </w:tr>
      <w:tr w:rsidR="00CF3AF2" w:rsidRPr="0015331F" w14:paraId="7B5DB8E1" w14:textId="77777777" w:rsidTr="007E55EE">
        <w:tc>
          <w:tcPr>
            <w:tcW w:w="4405" w:type="dxa"/>
            <w:tcBorders>
              <w:bottom w:val="dotted" w:sz="4" w:space="0" w:color="auto"/>
            </w:tcBorders>
          </w:tcPr>
          <w:p w14:paraId="7BCCFAE3" w14:textId="6E08099A" w:rsidR="00CF3AF2" w:rsidRDefault="00DC79B0" w:rsidP="00CF3AF2">
            <w:pPr>
              <w:ind w:left="240" w:hanging="27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6</w:t>
            </w:r>
            <w:r w:rsidR="00CF3AF2">
              <w:rPr>
                <w:rFonts w:ascii="Calibri" w:eastAsia="Times New Roman" w:hAnsi="Calibri" w:cs="Calibri"/>
                <w:sz w:val="24"/>
                <w:szCs w:val="24"/>
              </w:rPr>
              <w:t>. Are alcohol based handrub dispensers mounted in the hallways</w:t>
            </w:r>
            <w:r w:rsidR="000A7219">
              <w:rPr>
                <w:rFonts w:ascii="Calibri" w:eastAsia="Times New Roman" w:hAnsi="Calibri" w:cs="Calibri"/>
                <w:sz w:val="24"/>
                <w:szCs w:val="24"/>
              </w:rPr>
              <w:t xml:space="preserve"> functioning</w:t>
            </w:r>
            <w:r w:rsidR="00CF3AF2">
              <w:rPr>
                <w:rFonts w:ascii="Calibri" w:eastAsia="Times New Roman" w:hAnsi="Calibri" w:cs="Calibri"/>
                <w:sz w:val="24"/>
                <w:szCs w:val="24"/>
              </w:rPr>
              <w:t>?</w:t>
            </w:r>
          </w:p>
          <w:p w14:paraId="13A56EDE" w14:textId="1D103CD1" w:rsidR="00CF3AF2" w:rsidRDefault="00CF3AF2" w:rsidP="00CF3AF2">
            <w:pPr>
              <w:ind w:left="240" w:firstLine="13"/>
              <w:rPr>
                <w:rFonts w:ascii="Calibri" w:eastAsia="Times New Roman" w:hAnsi="Calibri" w:cs="Calibri"/>
                <w:sz w:val="24"/>
                <w:szCs w:val="24"/>
              </w:rPr>
            </w:pPr>
          </w:p>
        </w:tc>
        <w:tc>
          <w:tcPr>
            <w:tcW w:w="2250" w:type="dxa"/>
            <w:tcBorders>
              <w:bottom w:val="dotted" w:sz="4" w:space="0" w:color="auto"/>
            </w:tcBorders>
          </w:tcPr>
          <w:p w14:paraId="157CE02D"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85BE956"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C9B00B5" w14:textId="726EBB31" w:rsidR="000A7219" w:rsidRPr="0015331F" w:rsidRDefault="000A7219"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hallway dispensers</w:t>
            </w:r>
          </w:p>
        </w:tc>
        <w:tc>
          <w:tcPr>
            <w:tcW w:w="4320" w:type="dxa"/>
            <w:tcBorders>
              <w:bottom w:val="dotted" w:sz="4" w:space="0" w:color="auto"/>
            </w:tcBorders>
          </w:tcPr>
          <w:p w14:paraId="7176F339" w14:textId="2BFD33CF" w:rsidR="00CF3AF2" w:rsidRPr="0015331F" w:rsidRDefault="005B4F71" w:rsidP="00CF3AF2">
            <w:pPr>
              <w:rPr>
                <w:rFonts w:ascii="Calibri" w:eastAsia="Times New Roman" w:hAnsi="Calibri" w:cs="Calibri"/>
                <w:sz w:val="24"/>
                <w:szCs w:val="24"/>
              </w:rPr>
            </w:pPr>
            <w:r w:rsidRPr="005B4F71">
              <w:rPr>
                <w:rFonts w:ascii="Calibri" w:eastAsia="Times New Roman" w:hAnsi="Calibri" w:cs="Calibri"/>
                <w:color w:val="FF0000"/>
                <w:sz w:val="24"/>
                <w:szCs w:val="24"/>
              </w:rPr>
              <w:t>Somewhere may need to add if ABHR is available on housekeeping cart if dispensers are not wall mounted.</w:t>
            </w:r>
          </w:p>
        </w:tc>
      </w:tr>
      <w:tr w:rsidR="00CF3AF2" w:rsidRPr="0015331F" w14:paraId="72D17A2D" w14:textId="77777777" w:rsidTr="007E55EE">
        <w:tc>
          <w:tcPr>
            <w:tcW w:w="4405" w:type="dxa"/>
            <w:tcBorders>
              <w:bottom w:val="dotted" w:sz="4" w:space="0" w:color="auto"/>
            </w:tcBorders>
          </w:tcPr>
          <w:p w14:paraId="09FC277A" w14:textId="5887C1AD" w:rsidR="00CF3AF2" w:rsidRDefault="00DC79B0" w:rsidP="00CF3AF2">
            <w:pPr>
              <w:ind w:left="240" w:hanging="27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7</w:t>
            </w:r>
            <w:r w:rsidR="00CF3AF2">
              <w:rPr>
                <w:rFonts w:ascii="Calibri" w:eastAsia="Times New Roman" w:hAnsi="Calibri" w:cs="Calibri"/>
                <w:sz w:val="24"/>
                <w:szCs w:val="24"/>
              </w:rPr>
              <w:t>. Are alcohol based handrub dispensers mounted inside each resident room</w:t>
            </w:r>
            <w:r>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p w14:paraId="41459691" w14:textId="56B6C5A4" w:rsidR="00CF3AF2" w:rsidRDefault="00CF3AF2" w:rsidP="00CF3AF2">
            <w:pPr>
              <w:ind w:left="240" w:firstLine="13"/>
              <w:rPr>
                <w:rFonts w:ascii="Calibri" w:eastAsia="Times New Roman" w:hAnsi="Calibri" w:cs="Calibri"/>
                <w:sz w:val="24"/>
                <w:szCs w:val="24"/>
              </w:rPr>
            </w:pPr>
          </w:p>
        </w:tc>
        <w:tc>
          <w:tcPr>
            <w:tcW w:w="2250" w:type="dxa"/>
            <w:tcBorders>
              <w:bottom w:val="dotted" w:sz="4" w:space="0" w:color="auto"/>
            </w:tcBorders>
          </w:tcPr>
          <w:p w14:paraId="77AF05A1"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B2497EF"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5AE2074" w14:textId="34A864AC" w:rsidR="00DC79B0" w:rsidRPr="0015331F"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resident rooms</w:t>
            </w:r>
          </w:p>
        </w:tc>
        <w:tc>
          <w:tcPr>
            <w:tcW w:w="4320" w:type="dxa"/>
            <w:tcBorders>
              <w:bottom w:val="dotted" w:sz="4" w:space="0" w:color="auto"/>
            </w:tcBorders>
          </w:tcPr>
          <w:p w14:paraId="241FCB93" w14:textId="7812732B" w:rsidR="00CF3AF2" w:rsidRPr="0015331F" w:rsidRDefault="00CF3AF2" w:rsidP="00CF3AF2">
            <w:pPr>
              <w:rPr>
                <w:rFonts w:ascii="Calibri" w:eastAsia="Times New Roman" w:hAnsi="Calibri" w:cs="Calibri"/>
                <w:sz w:val="24"/>
                <w:szCs w:val="24"/>
              </w:rPr>
            </w:pPr>
          </w:p>
        </w:tc>
      </w:tr>
      <w:tr w:rsidR="00CF3AF2" w:rsidRPr="0015331F" w14:paraId="438D6CE6" w14:textId="77777777" w:rsidTr="007E55EE">
        <w:tc>
          <w:tcPr>
            <w:tcW w:w="4405" w:type="dxa"/>
            <w:tcBorders>
              <w:bottom w:val="dotted" w:sz="4" w:space="0" w:color="auto"/>
            </w:tcBorders>
          </w:tcPr>
          <w:p w14:paraId="5090A3BF" w14:textId="769A72C0" w:rsidR="00CF3AF2" w:rsidRDefault="00DC79B0" w:rsidP="00CF3AF2">
            <w:pPr>
              <w:ind w:left="240" w:hanging="24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8</w:t>
            </w:r>
            <w:r w:rsidR="00CF3AF2">
              <w:rPr>
                <w:rFonts w:ascii="Calibri" w:eastAsia="Times New Roman" w:hAnsi="Calibri" w:cs="Calibri"/>
                <w:sz w:val="24"/>
                <w:szCs w:val="24"/>
              </w:rPr>
              <w:t>. Are alcohol based handrub dispensers in the dining rooms</w:t>
            </w:r>
            <w:r>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p w14:paraId="02A5394F" w14:textId="313CE05B" w:rsidR="00CF3AF2" w:rsidRDefault="00CF3AF2" w:rsidP="00CF3AF2">
            <w:pPr>
              <w:ind w:left="240" w:firstLine="13"/>
              <w:rPr>
                <w:rFonts w:ascii="Calibri" w:eastAsia="Times New Roman" w:hAnsi="Calibri" w:cs="Calibri"/>
                <w:sz w:val="24"/>
                <w:szCs w:val="24"/>
              </w:rPr>
            </w:pPr>
          </w:p>
        </w:tc>
        <w:tc>
          <w:tcPr>
            <w:tcW w:w="2250" w:type="dxa"/>
            <w:tcBorders>
              <w:bottom w:val="dotted" w:sz="4" w:space="0" w:color="auto"/>
            </w:tcBorders>
          </w:tcPr>
          <w:p w14:paraId="4BD1A4E2"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A59B843"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7942E79" w14:textId="3C6B0F7F" w:rsidR="00DC79B0" w:rsidRPr="0015331F"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dining rooms</w:t>
            </w:r>
          </w:p>
        </w:tc>
        <w:tc>
          <w:tcPr>
            <w:tcW w:w="4320" w:type="dxa"/>
            <w:tcBorders>
              <w:bottom w:val="dotted" w:sz="4" w:space="0" w:color="auto"/>
            </w:tcBorders>
          </w:tcPr>
          <w:p w14:paraId="2AC786DC" w14:textId="77777777" w:rsidR="00CF3AF2" w:rsidRPr="0015331F" w:rsidRDefault="00CF3AF2" w:rsidP="00CF3AF2">
            <w:pPr>
              <w:rPr>
                <w:rFonts w:ascii="Calibri" w:eastAsia="Times New Roman" w:hAnsi="Calibri" w:cs="Calibri"/>
                <w:sz w:val="24"/>
                <w:szCs w:val="24"/>
              </w:rPr>
            </w:pPr>
          </w:p>
        </w:tc>
      </w:tr>
      <w:tr w:rsidR="00CF3AF2" w:rsidRPr="0015331F" w14:paraId="78990BB2" w14:textId="77777777" w:rsidTr="007E55EE">
        <w:tc>
          <w:tcPr>
            <w:tcW w:w="4405" w:type="dxa"/>
            <w:tcBorders>
              <w:top w:val="dotted" w:sz="4" w:space="0" w:color="auto"/>
            </w:tcBorders>
          </w:tcPr>
          <w:p w14:paraId="71A232B3" w14:textId="5F180040" w:rsidR="00CF3AF2" w:rsidRDefault="00DC79B0" w:rsidP="00DC79B0">
            <w:pPr>
              <w:ind w:left="240" w:hanging="240"/>
              <w:rPr>
                <w:rFonts w:ascii="Calibri" w:eastAsia="Times New Roman" w:hAnsi="Calibri" w:cs="Calibri"/>
                <w:sz w:val="24"/>
                <w:szCs w:val="24"/>
              </w:rPr>
            </w:pPr>
            <w:r>
              <w:rPr>
                <w:rFonts w:ascii="Calibri" w:eastAsia="Times New Roman" w:hAnsi="Calibri" w:cs="Calibri"/>
                <w:sz w:val="24"/>
                <w:szCs w:val="24"/>
              </w:rPr>
              <w:t>1</w:t>
            </w:r>
            <w:r w:rsidR="00321CD6">
              <w:rPr>
                <w:rFonts w:ascii="Calibri" w:eastAsia="Times New Roman" w:hAnsi="Calibri" w:cs="Calibri"/>
                <w:sz w:val="24"/>
                <w:szCs w:val="24"/>
              </w:rPr>
              <w:t>9</w:t>
            </w:r>
            <w:r>
              <w:rPr>
                <w:rFonts w:ascii="Calibri" w:eastAsia="Times New Roman" w:hAnsi="Calibri" w:cs="Calibri"/>
                <w:sz w:val="24"/>
                <w:szCs w:val="24"/>
              </w:rPr>
              <w:t xml:space="preserve">. </w:t>
            </w:r>
            <w:r w:rsidR="00CF3AF2">
              <w:rPr>
                <w:rFonts w:ascii="Calibri" w:eastAsia="Times New Roman" w:hAnsi="Calibri" w:cs="Calibri"/>
                <w:sz w:val="24"/>
                <w:szCs w:val="24"/>
              </w:rPr>
              <w:t xml:space="preserve">Are </w:t>
            </w:r>
            <w:r>
              <w:rPr>
                <w:rFonts w:ascii="Calibri" w:eastAsia="Times New Roman" w:hAnsi="Calibri" w:cs="Calibri"/>
                <w:sz w:val="24"/>
                <w:szCs w:val="24"/>
              </w:rPr>
              <w:t xml:space="preserve">alcohol based </w:t>
            </w:r>
            <w:r w:rsidR="00CF3AF2">
              <w:rPr>
                <w:rFonts w:ascii="Calibri" w:eastAsia="Times New Roman" w:hAnsi="Calibri" w:cs="Calibri"/>
                <w:sz w:val="24"/>
                <w:szCs w:val="24"/>
              </w:rPr>
              <w:t>handwipes available</w:t>
            </w:r>
            <w:r>
              <w:rPr>
                <w:rFonts w:ascii="Calibri" w:eastAsia="Times New Roman" w:hAnsi="Calibri" w:cs="Calibri"/>
                <w:sz w:val="24"/>
                <w:szCs w:val="24"/>
              </w:rPr>
              <w:t xml:space="preserve"> in the dining rooms</w:t>
            </w:r>
            <w:r w:rsidR="00CF3AF2">
              <w:rPr>
                <w:rFonts w:ascii="Calibri" w:eastAsia="Times New Roman" w:hAnsi="Calibri" w:cs="Calibri"/>
                <w:sz w:val="24"/>
                <w:szCs w:val="24"/>
              </w:rPr>
              <w:t>?</w:t>
            </w:r>
          </w:p>
        </w:tc>
        <w:tc>
          <w:tcPr>
            <w:tcW w:w="2250" w:type="dxa"/>
            <w:tcBorders>
              <w:top w:val="dotted" w:sz="4" w:space="0" w:color="auto"/>
            </w:tcBorders>
          </w:tcPr>
          <w:p w14:paraId="6CBA5F5C"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B6DC81D"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67FEF24" w14:textId="0ED8EB13" w:rsidR="00DC79B0" w:rsidRPr="0015331F"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alcohol based handrub dispensers in the dining rooms</w:t>
            </w:r>
          </w:p>
        </w:tc>
        <w:tc>
          <w:tcPr>
            <w:tcW w:w="4320" w:type="dxa"/>
            <w:tcBorders>
              <w:top w:val="dotted" w:sz="4" w:space="0" w:color="auto"/>
            </w:tcBorders>
          </w:tcPr>
          <w:p w14:paraId="25062A7F" w14:textId="77777777" w:rsidR="00CF3AF2" w:rsidRPr="0015331F" w:rsidRDefault="00CF3AF2" w:rsidP="00CF3AF2">
            <w:pPr>
              <w:rPr>
                <w:rFonts w:ascii="Calibri" w:eastAsia="Times New Roman" w:hAnsi="Calibri" w:cs="Calibri"/>
                <w:sz w:val="24"/>
                <w:szCs w:val="24"/>
              </w:rPr>
            </w:pPr>
          </w:p>
        </w:tc>
      </w:tr>
      <w:tr w:rsidR="00CF3AF2" w:rsidRPr="0015331F" w14:paraId="18108407" w14:textId="77777777" w:rsidTr="007E55EE">
        <w:tc>
          <w:tcPr>
            <w:tcW w:w="4405" w:type="dxa"/>
          </w:tcPr>
          <w:p w14:paraId="2262A965" w14:textId="3FCD461C"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lastRenderedPageBreak/>
              <w:t>20</w:t>
            </w:r>
            <w:r w:rsidR="00CF3AF2">
              <w:rPr>
                <w:rFonts w:ascii="Calibri" w:eastAsia="Times New Roman" w:hAnsi="Calibri" w:cs="Calibri"/>
                <w:sz w:val="24"/>
                <w:szCs w:val="24"/>
              </w:rPr>
              <w:t>. Are the alcohol based handrub dispensers in the therapy areas</w:t>
            </w:r>
            <w:r w:rsidR="00DC79B0">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r w:rsidR="00DC79B0">
              <w:rPr>
                <w:rFonts w:ascii="Calibri" w:eastAsia="Times New Roman" w:hAnsi="Calibri" w:cs="Calibri"/>
                <w:sz w:val="24"/>
                <w:szCs w:val="24"/>
              </w:rPr>
              <w:t xml:space="preserve"> </w:t>
            </w:r>
          </w:p>
        </w:tc>
        <w:tc>
          <w:tcPr>
            <w:tcW w:w="2250" w:type="dxa"/>
          </w:tcPr>
          <w:p w14:paraId="4401B4F4"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F1D292E"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E0959BD" w14:textId="137A6C72" w:rsidR="00DC79B0" w:rsidRPr="0015331F" w:rsidRDefault="00DC79B0"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therapy areas</w:t>
            </w:r>
          </w:p>
        </w:tc>
        <w:tc>
          <w:tcPr>
            <w:tcW w:w="4320" w:type="dxa"/>
          </w:tcPr>
          <w:p w14:paraId="07C47D88" w14:textId="77777777" w:rsidR="00CF3AF2" w:rsidRPr="0015331F" w:rsidRDefault="00CF3AF2" w:rsidP="00CF3AF2">
            <w:pPr>
              <w:rPr>
                <w:rFonts w:ascii="Calibri" w:eastAsia="Times New Roman" w:hAnsi="Calibri" w:cs="Calibri"/>
                <w:sz w:val="24"/>
                <w:szCs w:val="24"/>
              </w:rPr>
            </w:pPr>
          </w:p>
        </w:tc>
      </w:tr>
      <w:tr w:rsidR="00CF3AF2" w:rsidRPr="0015331F" w14:paraId="0095D817" w14:textId="77777777" w:rsidTr="007E55EE">
        <w:tc>
          <w:tcPr>
            <w:tcW w:w="4405" w:type="dxa"/>
          </w:tcPr>
          <w:p w14:paraId="3E27EACB" w14:textId="54F22D01"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CF3AF2">
              <w:rPr>
                <w:rFonts w:ascii="Calibri" w:eastAsia="Times New Roman" w:hAnsi="Calibri" w:cs="Calibri"/>
                <w:sz w:val="24"/>
                <w:szCs w:val="24"/>
              </w:rPr>
              <w:t>1. Are the alcohol based handrub dispensers in the activity areas</w:t>
            </w:r>
            <w:r w:rsidR="00BE040C">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tc>
        <w:tc>
          <w:tcPr>
            <w:tcW w:w="2250" w:type="dxa"/>
          </w:tcPr>
          <w:p w14:paraId="209CAF90"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2AFAB94"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C67474A" w14:textId="3275840D" w:rsidR="00BE040C" w:rsidRPr="0015331F" w:rsidRDefault="00BE040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activity areas</w:t>
            </w:r>
          </w:p>
        </w:tc>
        <w:tc>
          <w:tcPr>
            <w:tcW w:w="4320" w:type="dxa"/>
          </w:tcPr>
          <w:p w14:paraId="412697AE" w14:textId="77777777" w:rsidR="00CF3AF2" w:rsidRPr="0015331F" w:rsidRDefault="00CF3AF2" w:rsidP="00CF3AF2">
            <w:pPr>
              <w:rPr>
                <w:rFonts w:ascii="Calibri" w:eastAsia="Times New Roman" w:hAnsi="Calibri" w:cs="Calibri"/>
                <w:sz w:val="24"/>
                <w:szCs w:val="24"/>
              </w:rPr>
            </w:pPr>
          </w:p>
        </w:tc>
      </w:tr>
      <w:tr w:rsidR="00CF3AF2" w:rsidRPr="0015331F" w14:paraId="7ACCF717" w14:textId="77777777" w:rsidTr="007E55EE">
        <w:tc>
          <w:tcPr>
            <w:tcW w:w="4405" w:type="dxa"/>
          </w:tcPr>
          <w:p w14:paraId="6D3D9131" w14:textId="4F556CAE" w:rsidR="00CF3AF2" w:rsidRDefault="00321CD6" w:rsidP="00CF3AF2">
            <w:pPr>
              <w:ind w:left="240" w:hanging="240"/>
              <w:rPr>
                <w:rFonts w:ascii="Calibri" w:eastAsia="Times New Roman" w:hAnsi="Calibri" w:cs="Calibri"/>
                <w:sz w:val="24"/>
                <w:szCs w:val="24"/>
              </w:rPr>
            </w:pPr>
            <w:r>
              <w:rPr>
                <w:rFonts w:ascii="Calibri" w:eastAsia="Times New Roman" w:hAnsi="Calibri" w:cs="Calibri"/>
                <w:sz w:val="24"/>
                <w:szCs w:val="24"/>
              </w:rPr>
              <w:t>22</w:t>
            </w:r>
            <w:r w:rsidR="00CF3AF2">
              <w:rPr>
                <w:rFonts w:ascii="Calibri" w:eastAsia="Times New Roman" w:hAnsi="Calibri" w:cs="Calibri"/>
                <w:sz w:val="24"/>
                <w:szCs w:val="24"/>
              </w:rPr>
              <w:t>. Are the alcohol based handrub dispensers in the shower rooms</w:t>
            </w:r>
            <w:r w:rsidR="00BE040C">
              <w:rPr>
                <w:rFonts w:ascii="Calibri" w:eastAsia="Times New Roman" w:hAnsi="Calibri" w:cs="Calibri"/>
                <w:sz w:val="24"/>
                <w:szCs w:val="24"/>
              </w:rPr>
              <w:t xml:space="preserve">  functioning</w:t>
            </w:r>
            <w:r w:rsidR="00CF3AF2">
              <w:rPr>
                <w:rFonts w:ascii="Calibri" w:eastAsia="Times New Roman" w:hAnsi="Calibri" w:cs="Calibri"/>
                <w:sz w:val="24"/>
                <w:szCs w:val="24"/>
              </w:rPr>
              <w:t xml:space="preserve">? </w:t>
            </w:r>
          </w:p>
        </w:tc>
        <w:tc>
          <w:tcPr>
            <w:tcW w:w="2250" w:type="dxa"/>
          </w:tcPr>
          <w:p w14:paraId="7C23BA40"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0572803" w14:textId="77777777" w:rsidR="00CF3AF2"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6DF7EF6C" w14:textId="553F8D98" w:rsidR="00BE040C" w:rsidRPr="0015331F" w:rsidRDefault="00BE040C"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there are no dispensers in the shower rooms</w:t>
            </w:r>
          </w:p>
        </w:tc>
        <w:tc>
          <w:tcPr>
            <w:tcW w:w="4320" w:type="dxa"/>
          </w:tcPr>
          <w:p w14:paraId="5BA8EE5B" w14:textId="77777777" w:rsidR="00CF3AF2" w:rsidRPr="0015331F" w:rsidRDefault="00CF3AF2" w:rsidP="00CF3AF2">
            <w:pPr>
              <w:rPr>
                <w:rFonts w:ascii="Calibri" w:eastAsia="Times New Roman" w:hAnsi="Calibri" w:cs="Calibri"/>
                <w:sz w:val="24"/>
                <w:szCs w:val="24"/>
              </w:rPr>
            </w:pPr>
          </w:p>
        </w:tc>
      </w:tr>
      <w:tr w:rsidR="00CF3AF2" w:rsidRPr="0015331F" w14:paraId="293BAE77" w14:textId="77777777" w:rsidTr="007E55EE">
        <w:tc>
          <w:tcPr>
            <w:tcW w:w="4405" w:type="dxa"/>
          </w:tcPr>
          <w:p w14:paraId="2C563BEF" w14:textId="2E5127D8" w:rsidR="00CF3AF2" w:rsidRDefault="00BE040C"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321CD6">
              <w:rPr>
                <w:rFonts w:ascii="Calibri" w:eastAsia="Times New Roman" w:hAnsi="Calibri" w:cs="Calibri"/>
                <w:sz w:val="24"/>
                <w:szCs w:val="24"/>
              </w:rPr>
              <w:t>3</w:t>
            </w:r>
            <w:r w:rsidR="00CF3AF2">
              <w:rPr>
                <w:rFonts w:ascii="Calibri" w:eastAsia="Times New Roman" w:hAnsi="Calibri" w:cs="Calibri"/>
                <w:sz w:val="24"/>
                <w:szCs w:val="24"/>
              </w:rPr>
              <w:t>. Is alcohol based handrub available on medication carts?</w:t>
            </w:r>
          </w:p>
        </w:tc>
        <w:tc>
          <w:tcPr>
            <w:tcW w:w="2250" w:type="dxa"/>
          </w:tcPr>
          <w:p w14:paraId="6F822E77"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345FD7F" w14:textId="703D6FEE" w:rsidR="00CF3AF2" w:rsidRPr="0015331F"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2F1A910F" w14:textId="77777777" w:rsidR="00CF3AF2" w:rsidRPr="0015331F" w:rsidRDefault="00CF3AF2" w:rsidP="00CF3AF2">
            <w:pPr>
              <w:rPr>
                <w:rFonts w:ascii="Calibri" w:eastAsia="Times New Roman" w:hAnsi="Calibri" w:cs="Calibri"/>
                <w:sz w:val="24"/>
                <w:szCs w:val="24"/>
              </w:rPr>
            </w:pPr>
          </w:p>
        </w:tc>
      </w:tr>
      <w:tr w:rsidR="00CF3AF2" w:rsidRPr="0015331F" w14:paraId="1C5BF9B2" w14:textId="77777777" w:rsidTr="007E55EE">
        <w:tc>
          <w:tcPr>
            <w:tcW w:w="4405" w:type="dxa"/>
          </w:tcPr>
          <w:p w14:paraId="5FA6CC70" w14:textId="0F9DF34A" w:rsidR="00CF3AF2" w:rsidRDefault="00BE040C"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321CD6">
              <w:rPr>
                <w:rFonts w:ascii="Calibri" w:eastAsia="Times New Roman" w:hAnsi="Calibri" w:cs="Calibri"/>
                <w:sz w:val="24"/>
                <w:szCs w:val="24"/>
              </w:rPr>
              <w:t>4</w:t>
            </w:r>
            <w:r w:rsidR="00CF3AF2">
              <w:rPr>
                <w:rFonts w:ascii="Calibri" w:eastAsia="Times New Roman" w:hAnsi="Calibri" w:cs="Calibri"/>
                <w:sz w:val="24"/>
                <w:szCs w:val="24"/>
              </w:rPr>
              <w:t>. Is alcohol based handrub available on treatment carts?</w:t>
            </w:r>
          </w:p>
        </w:tc>
        <w:tc>
          <w:tcPr>
            <w:tcW w:w="2250" w:type="dxa"/>
          </w:tcPr>
          <w:p w14:paraId="2F1E4308"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CFDD336" w14:textId="36FE5D27" w:rsidR="00CF3AF2" w:rsidRPr="0015331F"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509C6F05" w14:textId="77777777" w:rsidR="00CF3AF2" w:rsidRPr="0015331F" w:rsidRDefault="00CF3AF2" w:rsidP="00CF3AF2">
            <w:pPr>
              <w:rPr>
                <w:rFonts w:ascii="Calibri" w:eastAsia="Times New Roman" w:hAnsi="Calibri" w:cs="Calibri"/>
                <w:sz w:val="24"/>
                <w:szCs w:val="24"/>
              </w:rPr>
            </w:pPr>
          </w:p>
        </w:tc>
      </w:tr>
      <w:tr w:rsidR="00CF3AF2" w:rsidRPr="0015331F" w14:paraId="6DE75DC2" w14:textId="77777777" w:rsidTr="007E55EE">
        <w:tc>
          <w:tcPr>
            <w:tcW w:w="4405" w:type="dxa"/>
          </w:tcPr>
          <w:p w14:paraId="71A0D6AE" w14:textId="2A33A4EB" w:rsidR="00CF3AF2" w:rsidRDefault="00BE040C"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321CD6">
              <w:rPr>
                <w:rFonts w:ascii="Calibri" w:eastAsia="Times New Roman" w:hAnsi="Calibri" w:cs="Calibri"/>
                <w:sz w:val="24"/>
                <w:szCs w:val="24"/>
              </w:rPr>
              <w:t>5</w:t>
            </w:r>
            <w:r w:rsidR="00CF3AF2">
              <w:rPr>
                <w:rFonts w:ascii="Calibri" w:eastAsia="Times New Roman" w:hAnsi="Calibri" w:cs="Calibri"/>
                <w:sz w:val="24"/>
                <w:szCs w:val="24"/>
              </w:rPr>
              <w:t>. Are any hand hygiene signs posted?</w:t>
            </w:r>
          </w:p>
        </w:tc>
        <w:tc>
          <w:tcPr>
            <w:tcW w:w="2250" w:type="dxa"/>
          </w:tcPr>
          <w:p w14:paraId="78B7DC83" w14:textId="77777777" w:rsidR="00CF3AF2" w:rsidRPr="0015331F" w:rsidRDefault="00CF3AF2" w:rsidP="00CF3AF2">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258CE0B" w14:textId="40937537" w:rsidR="00CF3AF2" w:rsidRPr="0015331F" w:rsidRDefault="00CF3AF2" w:rsidP="00CF3AF2">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63E54726" w14:textId="77777777" w:rsidR="00CF3AF2" w:rsidRPr="0015331F" w:rsidRDefault="00CF3AF2" w:rsidP="00CF3AF2">
            <w:pPr>
              <w:rPr>
                <w:rFonts w:ascii="Calibri" w:eastAsia="Times New Roman" w:hAnsi="Calibri" w:cs="Calibri"/>
                <w:sz w:val="24"/>
                <w:szCs w:val="24"/>
              </w:rPr>
            </w:pPr>
          </w:p>
        </w:tc>
      </w:tr>
      <w:tr w:rsidR="00BE040C" w:rsidRPr="0015331F" w14:paraId="51637BDD" w14:textId="77777777" w:rsidTr="007E55EE">
        <w:tc>
          <w:tcPr>
            <w:tcW w:w="4405" w:type="dxa"/>
          </w:tcPr>
          <w:p w14:paraId="29A46BDA" w14:textId="3B5DA98D" w:rsidR="00BE040C" w:rsidRDefault="00BE040C"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321CD6">
              <w:rPr>
                <w:rFonts w:ascii="Calibri" w:eastAsia="Times New Roman" w:hAnsi="Calibri" w:cs="Calibri"/>
                <w:sz w:val="24"/>
                <w:szCs w:val="24"/>
              </w:rPr>
              <w:t>6</w:t>
            </w:r>
            <w:r>
              <w:rPr>
                <w:rFonts w:ascii="Calibri" w:eastAsia="Times New Roman" w:hAnsi="Calibri" w:cs="Calibri"/>
                <w:sz w:val="24"/>
                <w:szCs w:val="24"/>
              </w:rPr>
              <w:t xml:space="preserve">. Are gloves available in each resident room? </w:t>
            </w:r>
          </w:p>
        </w:tc>
        <w:tc>
          <w:tcPr>
            <w:tcW w:w="2250" w:type="dxa"/>
          </w:tcPr>
          <w:p w14:paraId="26FE2E77" w14:textId="77777777" w:rsidR="00BE040C" w:rsidRPr="0015331F" w:rsidRDefault="00BE040C" w:rsidP="00BE040C">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23CA495D" w14:textId="004953D7" w:rsidR="00BE040C" w:rsidRPr="0015331F" w:rsidRDefault="00BE040C" w:rsidP="00BE040C">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226D2CFC" w14:textId="77777777" w:rsidR="00BE040C" w:rsidRPr="0015331F" w:rsidRDefault="00BE040C" w:rsidP="00CF3AF2">
            <w:pPr>
              <w:rPr>
                <w:rFonts w:ascii="Calibri" w:eastAsia="Times New Roman" w:hAnsi="Calibri" w:cs="Calibri"/>
                <w:sz w:val="24"/>
                <w:szCs w:val="24"/>
              </w:rPr>
            </w:pPr>
          </w:p>
        </w:tc>
      </w:tr>
      <w:tr w:rsidR="00BE040C" w:rsidRPr="0015331F" w14:paraId="53BE5365" w14:textId="77777777" w:rsidTr="007E55EE">
        <w:tc>
          <w:tcPr>
            <w:tcW w:w="4405" w:type="dxa"/>
          </w:tcPr>
          <w:p w14:paraId="17B2C616" w14:textId="5909ADBA" w:rsidR="00BE040C" w:rsidRDefault="00BE040C" w:rsidP="00CF3AF2">
            <w:pPr>
              <w:ind w:left="240" w:hanging="240"/>
              <w:rPr>
                <w:rFonts w:ascii="Calibri" w:eastAsia="Times New Roman" w:hAnsi="Calibri" w:cs="Calibri"/>
                <w:sz w:val="24"/>
                <w:szCs w:val="24"/>
              </w:rPr>
            </w:pPr>
            <w:r>
              <w:rPr>
                <w:rFonts w:ascii="Calibri" w:eastAsia="Times New Roman" w:hAnsi="Calibri" w:cs="Calibri"/>
                <w:sz w:val="24"/>
                <w:szCs w:val="24"/>
              </w:rPr>
              <w:t>2</w:t>
            </w:r>
            <w:r w:rsidR="00321CD6">
              <w:rPr>
                <w:rFonts w:ascii="Calibri" w:eastAsia="Times New Roman" w:hAnsi="Calibri" w:cs="Calibri"/>
                <w:sz w:val="24"/>
                <w:szCs w:val="24"/>
              </w:rPr>
              <w:t>7</w:t>
            </w:r>
            <w:r>
              <w:rPr>
                <w:rFonts w:ascii="Calibri" w:eastAsia="Times New Roman" w:hAnsi="Calibri" w:cs="Calibri"/>
                <w:sz w:val="24"/>
                <w:szCs w:val="24"/>
              </w:rPr>
              <w:t xml:space="preserve">. Are </w:t>
            </w:r>
            <w:r w:rsidR="00E101E0">
              <w:rPr>
                <w:rFonts w:ascii="Calibri" w:eastAsia="Times New Roman" w:hAnsi="Calibri" w:cs="Calibri"/>
                <w:sz w:val="24"/>
                <w:szCs w:val="24"/>
              </w:rPr>
              <w:t>stable</w:t>
            </w:r>
            <w:r w:rsidR="00E101E0">
              <w:rPr>
                <w:rStyle w:val="EndnoteReference"/>
                <w:rFonts w:ascii="Calibri" w:eastAsia="Times New Roman" w:hAnsi="Calibri" w:cs="Calibri"/>
                <w:sz w:val="24"/>
                <w:szCs w:val="24"/>
              </w:rPr>
              <w:endnoteReference w:id="1"/>
            </w:r>
            <w:r>
              <w:rPr>
                <w:rFonts w:ascii="Calibri" w:eastAsia="Times New Roman" w:hAnsi="Calibri" w:cs="Calibri"/>
                <w:sz w:val="24"/>
                <w:szCs w:val="24"/>
              </w:rPr>
              <w:t xml:space="preserve"> sharps containers available in each resident room? </w:t>
            </w:r>
          </w:p>
        </w:tc>
        <w:tc>
          <w:tcPr>
            <w:tcW w:w="2250" w:type="dxa"/>
          </w:tcPr>
          <w:p w14:paraId="2ED3B3EF" w14:textId="77777777" w:rsidR="00BE040C" w:rsidRPr="0015331F" w:rsidRDefault="00BE040C" w:rsidP="00BE040C">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065FA48" w14:textId="0AAA9C16" w:rsidR="00BE040C" w:rsidRPr="0015331F" w:rsidRDefault="00BE040C" w:rsidP="00BE040C">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tc>
        <w:tc>
          <w:tcPr>
            <w:tcW w:w="4320" w:type="dxa"/>
          </w:tcPr>
          <w:p w14:paraId="233F7027" w14:textId="0FE7DEEE" w:rsidR="00BE040C" w:rsidRPr="0015331F" w:rsidRDefault="005B4F71" w:rsidP="00CF3AF2">
            <w:pPr>
              <w:rPr>
                <w:rFonts w:ascii="Calibri" w:eastAsia="Times New Roman" w:hAnsi="Calibri" w:cs="Calibri"/>
                <w:sz w:val="24"/>
                <w:szCs w:val="24"/>
              </w:rPr>
            </w:pPr>
            <w:r w:rsidRPr="005B4F71">
              <w:rPr>
                <w:rFonts w:ascii="Calibri" w:eastAsia="Times New Roman" w:hAnsi="Calibri" w:cs="Calibri"/>
                <w:color w:val="FF0000"/>
                <w:sz w:val="24"/>
                <w:szCs w:val="24"/>
              </w:rPr>
              <w:t>Are sharps containers secured? (instead of stable?????)</w:t>
            </w:r>
          </w:p>
        </w:tc>
      </w:tr>
      <w:tr w:rsidR="00A11DE5" w:rsidRPr="0015331F" w14:paraId="1EDEFD70" w14:textId="77777777" w:rsidTr="007E55EE">
        <w:tc>
          <w:tcPr>
            <w:tcW w:w="4405" w:type="dxa"/>
            <w:tcBorders>
              <w:top w:val="single" w:sz="4" w:space="0" w:color="auto"/>
              <w:bottom w:val="single" w:sz="4" w:space="0" w:color="auto"/>
            </w:tcBorders>
          </w:tcPr>
          <w:p w14:paraId="7CED1360" w14:textId="32D1AFE9" w:rsidR="00A11DE5" w:rsidRPr="00A11DE5" w:rsidRDefault="00A11DE5" w:rsidP="00A11DE5">
            <w:pPr>
              <w:ind w:left="240" w:hanging="240"/>
              <w:rPr>
                <w:rFonts w:ascii="Calibri" w:eastAsia="Times New Roman" w:hAnsi="Calibri" w:cs="Calibri"/>
                <w:sz w:val="24"/>
                <w:szCs w:val="24"/>
              </w:rPr>
            </w:pPr>
            <w:r>
              <w:rPr>
                <w:sz w:val="24"/>
                <w:szCs w:val="24"/>
              </w:rPr>
              <w:t>2</w:t>
            </w:r>
            <w:r w:rsidR="00321CD6">
              <w:rPr>
                <w:sz w:val="24"/>
                <w:szCs w:val="24"/>
              </w:rPr>
              <w:t>8</w:t>
            </w:r>
            <w:r>
              <w:rPr>
                <w:sz w:val="24"/>
                <w:szCs w:val="24"/>
              </w:rPr>
              <w:t xml:space="preserve">. </w:t>
            </w:r>
            <w:r w:rsidRPr="00A11DE5">
              <w:rPr>
                <w:sz w:val="24"/>
                <w:szCs w:val="24"/>
              </w:rPr>
              <w:t xml:space="preserve">Are ceilings/ceiling tiles intact? </w:t>
            </w:r>
          </w:p>
        </w:tc>
        <w:tc>
          <w:tcPr>
            <w:tcW w:w="2250" w:type="dxa"/>
            <w:tcBorders>
              <w:top w:val="single" w:sz="4" w:space="0" w:color="auto"/>
              <w:bottom w:val="single" w:sz="4" w:space="0" w:color="auto"/>
            </w:tcBorders>
          </w:tcPr>
          <w:p w14:paraId="6837CE26" w14:textId="77777777" w:rsidR="00A11DE5" w:rsidRDefault="00A11DE5" w:rsidP="00A11DE5">
            <w:pPr>
              <w:spacing w:before="120" w:after="120"/>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0D0066">
              <w:rPr>
                <w:rFonts w:ascii="MS Gothic" w:eastAsia="MS Gothic" w:hAnsi="MS Gothic" w:cs="Times New Roman"/>
              </w:rPr>
            </w:r>
            <w:r w:rsidR="000D0066">
              <w:rPr>
                <w:rFonts w:ascii="MS Gothic" w:eastAsia="MS Gothic" w:hAnsi="MS Gothic" w:cs="Times New Roman"/>
              </w:rPr>
              <w:fldChar w:fldCharType="separate"/>
            </w:r>
            <w:r>
              <w:rPr>
                <w:rFonts w:ascii="MS Gothic" w:eastAsia="MS Gothic" w:hAnsi="MS Gothic" w:cs="Times New Roman"/>
              </w:rPr>
              <w:fldChar w:fldCharType="end"/>
            </w:r>
            <w:r>
              <w:t xml:space="preserve">  Yes</w:t>
            </w:r>
          </w:p>
          <w:p w14:paraId="2E0D321A" w14:textId="3FEC72E1" w:rsidR="00A11DE5" w:rsidRPr="0015331F" w:rsidRDefault="00A11DE5" w:rsidP="00A11DE5">
            <w:pPr>
              <w:spacing w:before="120" w:after="120"/>
              <w:rPr>
                <w:rFonts w:eastAsia="MS Gothic" w:cstheme="minorHAnsi"/>
                <w:sz w:val="24"/>
                <w:szCs w:val="24"/>
              </w:rPr>
            </w:pPr>
            <w:r>
              <w:rPr>
                <w:rFonts w:ascii="MS Gothic" w:eastAsia="MS Gothic" w:hAnsi="MS Gothic" w:cs="Times New Roman"/>
              </w:rPr>
              <w:fldChar w:fldCharType="begin">
                <w:ffData>
                  <w:name w:val="Check1"/>
                  <w:enabled/>
                  <w:calcOnExit w:val="0"/>
                  <w:checkBox>
                    <w:sizeAuto/>
                    <w:default w:val="0"/>
                  </w:checkBox>
                </w:ffData>
              </w:fldChar>
            </w:r>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0D0066">
              <w:rPr>
                <w:rFonts w:ascii="MS Gothic" w:eastAsia="MS Gothic" w:hAnsi="MS Gothic" w:cs="Times New Roman"/>
              </w:rPr>
            </w:r>
            <w:r w:rsidR="000D0066">
              <w:rPr>
                <w:rFonts w:ascii="MS Gothic" w:eastAsia="MS Gothic" w:hAnsi="MS Gothic" w:cs="Times New Roman"/>
              </w:rPr>
              <w:fldChar w:fldCharType="separate"/>
            </w:r>
            <w:r>
              <w:rPr>
                <w:rFonts w:ascii="MS Gothic" w:eastAsia="MS Gothic" w:hAnsi="MS Gothic" w:cs="Times New Roman"/>
              </w:rPr>
              <w:fldChar w:fldCharType="end"/>
            </w:r>
            <w:r>
              <w:t xml:space="preserve">  No</w:t>
            </w:r>
          </w:p>
        </w:tc>
        <w:tc>
          <w:tcPr>
            <w:tcW w:w="4320" w:type="dxa"/>
          </w:tcPr>
          <w:p w14:paraId="4B47DC65" w14:textId="77777777" w:rsidR="00A11DE5" w:rsidRPr="0015331F" w:rsidRDefault="00A11DE5" w:rsidP="00A11DE5">
            <w:pPr>
              <w:rPr>
                <w:rFonts w:ascii="Calibri" w:eastAsia="Times New Roman" w:hAnsi="Calibri" w:cs="Calibri"/>
                <w:sz w:val="24"/>
                <w:szCs w:val="24"/>
              </w:rPr>
            </w:pPr>
          </w:p>
        </w:tc>
      </w:tr>
      <w:tr w:rsidR="00A11DE5" w:rsidRPr="0015331F" w14:paraId="522995C1" w14:textId="77777777" w:rsidTr="007E55EE">
        <w:tc>
          <w:tcPr>
            <w:tcW w:w="4405" w:type="dxa"/>
            <w:tcBorders>
              <w:top w:val="single" w:sz="4" w:space="0" w:color="auto"/>
              <w:bottom w:val="single" w:sz="4" w:space="0" w:color="auto"/>
            </w:tcBorders>
          </w:tcPr>
          <w:p w14:paraId="6BAD76FE" w14:textId="126F22A3" w:rsidR="00A11DE5" w:rsidRPr="00A11DE5" w:rsidRDefault="00A11DE5" w:rsidP="00A11DE5">
            <w:pPr>
              <w:ind w:left="240" w:hanging="240"/>
              <w:rPr>
                <w:rFonts w:eastAsia="Times New Roman" w:cstheme="minorHAnsi"/>
                <w:sz w:val="24"/>
                <w:szCs w:val="24"/>
              </w:rPr>
            </w:pPr>
            <w:r w:rsidRPr="00A11DE5">
              <w:rPr>
                <w:rFonts w:cstheme="minorHAnsi"/>
                <w:sz w:val="24"/>
                <w:szCs w:val="24"/>
              </w:rPr>
              <w:t>2</w:t>
            </w:r>
            <w:r w:rsidR="00321CD6">
              <w:rPr>
                <w:rFonts w:cstheme="minorHAnsi"/>
                <w:sz w:val="24"/>
                <w:szCs w:val="24"/>
              </w:rPr>
              <w:t>9</w:t>
            </w:r>
            <w:r w:rsidRPr="00A11DE5">
              <w:rPr>
                <w:rFonts w:cstheme="minorHAnsi"/>
                <w:sz w:val="24"/>
                <w:szCs w:val="24"/>
              </w:rPr>
              <w:t xml:space="preserve">.  Are ceilings, floors, </w:t>
            </w:r>
            <w:r w:rsidR="008B4150">
              <w:rPr>
                <w:rFonts w:cstheme="minorHAnsi"/>
                <w:sz w:val="24"/>
                <w:szCs w:val="24"/>
              </w:rPr>
              <w:t>and</w:t>
            </w:r>
            <w:r w:rsidRPr="00A11DE5">
              <w:rPr>
                <w:rFonts w:cstheme="minorHAnsi"/>
                <w:sz w:val="24"/>
                <w:szCs w:val="24"/>
              </w:rPr>
              <w:t xml:space="preserve"> walls free from water damage or mold? </w:t>
            </w:r>
          </w:p>
        </w:tc>
        <w:tc>
          <w:tcPr>
            <w:tcW w:w="2250" w:type="dxa"/>
            <w:tcBorders>
              <w:top w:val="single" w:sz="4" w:space="0" w:color="auto"/>
              <w:bottom w:val="single" w:sz="4" w:space="0" w:color="auto"/>
            </w:tcBorders>
          </w:tcPr>
          <w:p w14:paraId="72700283" w14:textId="77777777" w:rsidR="00A11DE5" w:rsidRPr="00A11DE5" w:rsidRDefault="00A11DE5" w:rsidP="00A11DE5">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78BAEF26" w14:textId="4E1D3E58" w:rsidR="00A11DE5" w:rsidRPr="00A11DE5" w:rsidRDefault="00A11DE5" w:rsidP="00A11DE5">
            <w:pPr>
              <w:spacing w:before="120" w:after="120"/>
              <w:rPr>
                <w:rFonts w:eastAsia="MS Gothic"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tc>
        <w:tc>
          <w:tcPr>
            <w:tcW w:w="4320" w:type="dxa"/>
          </w:tcPr>
          <w:p w14:paraId="36756ED4" w14:textId="77777777" w:rsidR="00A11DE5" w:rsidRPr="0015331F" w:rsidRDefault="00A11DE5" w:rsidP="00A11DE5">
            <w:pPr>
              <w:rPr>
                <w:rFonts w:ascii="Calibri" w:eastAsia="Times New Roman" w:hAnsi="Calibri" w:cs="Calibri"/>
                <w:sz w:val="24"/>
                <w:szCs w:val="24"/>
              </w:rPr>
            </w:pPr>
          </w:p>
        </w:tc>
      </w:tr>
      <w:tr w:rsidR="00A11DE5" w:rsidRPr="0015331F" w14:paraId="3006BE94" w14:textId="77777777" w:rsidTr="007E55EE">
        <w:tc>
          <w:tcPr>
            <w:tcW w:w="4405" w:type="dxa"/>
          </w:tcPr>
          <w:p w14:paraId="763D20A8" w14:textId="19681458" w:rsidR="00A11DE5" w:rsidRDefault="00321CD6" w:rsidP="00A11DE5">
            <w:pPr>
              <w:ind w:left="240" w:hanging="240"/>
              <w:rPr>
                <w:rFonts w:ascii="Calibri" w:eastAsia="Times New Roman" w:hAnsi="Calibri" w:cs="Calibri"/>
                <w:sz w:val="24"/>
                <w:szCs w:val="24"/>
              </w:rPr>
            </w:pPr>
            <w:r>
              <w:rPr>
                <w:rFonts w:ascii="Calibri" w:eastAsia="Times New Roman" w:hAnsi="Calibri" w:cs="Calibri"/>
                <w:sz w:val="24"/>
                <w:szCs w:val="24"/>
              </w:rPr>
              <w:lastRenderedPageBreak/>
              <w:t>30</w:t>
            </w:r>
            <w:r w:rsidR="00A11DE5">
              <w:rPr>
                <w:rFonts w:ascii="Calibri" w:eastAsia="Times New Roman" w:hAnsi="Calibri" w:cs="Calibri"/>
                <w:sz w:val="24"/>
                <w:szCs w:val="24"/>
              </w:rPr>
              <w:t xml:space="preserve">. Is furniture upholstery intact? </w:t>
            </w:r>
          </w:p>
        </w:tc>
        <w:tc>
          <w:tcPr>
            <w:tcW w:w="2250" w:type="dxa"/>
          </w:tcPr>
          <w:p w14:paraId="7D476A43" w14:textId="77777777" w:rsidR="00A11DE5" w:rsidRPr="00A11DE5" w:rsidRDefault="00A11DE5" w:rsidP="00A11DE5">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221AD447" w14:textId="37C479A9" w:rsidR="00A11DE5" w:rsidRPr="0015331F" w:rsidRDefault="00A11DE5" w:rsidP="00A11DE5">
            <w:pPr>
              <w:spacing w:before="120" w:after="120"/>
              <w:rPr>
                <w:rFonts w:eastAsia="MS Gothic"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tc>
        <w:tc>
          <w:tcPr>
            <w:tcW w:w="4320" w:type="dxa"/>
          </w:tcPr>
          <w:p w14:paraId="7A4E7C62" w14:textId="7D0D5B08" w:rsidR="00A11DE5" w:rsidRPr="005B4F71" w:rsidRDefault="005B4F71" w:rsidP="00A11DE5">
            <w:pPr>
              <w:rPr>
                <w:rFonts w:ascii="Calibri" w:eastAsia="Times New Roman" w:hAnsi="Calibri" w:cs="Calibri"/>
                <w:color w:val="FF0000"/>
                <w:sz w:val="24"/>
                <w:szCs w:val="24"/>
              </w:rPr>
            </w:pPr>
            <w:r w:rsidRPr="005B4F71">
              <w:rPr>
                <w:rFonts w:ascii="Calibri" w:eastAsia="Times New Roman" w:hAnsi="Calibri" w:cs="Calibri"/>
                <w:color w:val="FF0000"/>
                <w:sz w:val="24"/>
                <w:szCs w:val="24"/>
              </w:rPr>
              <w:t>Are there tears or rips in vinyl furniture surfaces?</w:t>
            </w:r>
          </w:p>
        </w:tc>
      </w:tr>
      <w:tr w:rsidR="008B4150" w:rsidRPr="0015331F" w14:paraId="35F4D071" w14:textId="77777777" w:rsidTr="007E55EE">
        <w:tc>
          <w:tcPr>
            <w:tcW w:w="4405" w:type="dxa"/>
          </w:tcPr>
          <w:p w14:paraId="3C2283FA" w14:textId="77777777" w:rsidR="008B4150" w:rsidRDefault="008B4150" w:rsidP="00A11DE5">
            <w:pPr>
              <w:ind w:left="240" w:hanging="240"/>
              <w:rPr>
                <w:rFonts w:ascii="Calibri" w:eastAsia="Times New Roman" w:hAnsi="Calibri" w:cs="Calibri"/>
                <w:sz w:val="24"/>
                <w:szCs w:val="24"/>
              </w:rPr>
            </w:pPr>
            <w:r>
              <w:rPr>
                <w:rFonts w:ascii="Calibri" w:eastAsia="Times New Roman" w:hAnsi="Calibri" w:cs="Calibri"/>
                <w:sz w:val="24"/>
                <w:szCs w:val="24"/>
              </w:rPr>
              <w:t>31. Was environmental marking performed?</w:t>
            </w:r>
          </w:p>
          <w:p w14:paraId="5EC6A500" w14:textId="5225ED75" w:rsidR="008B4150" w:rsidRDefault="0066260F" w:rsidP="0066260F">
            <w:pPr>
              <w:ind w:left="240" w:firstLine="192"/>
              <w:rPr>
                <w:rFonts w:ascii="Calibri" w:eastAsia="Times New Roman" w:hAnsi="Calibri" w:cs="Calibri"/>
                <w:sz w:val="24"/>
                <w:szCs w:val="24"/>
              </w:rPr>
            </w:pPr>
            <w:r>
              <w:rPr>
                <w:rFonts w:ascii="Calibri" w:eastAsia="Times New Roman" w:hAnsi="Calibri" w:cs="Calibri"/>
                <w:sz w:val="24"/>
                <w:szCs w:val="24"/>
              </w:rPr>
              <w:t>If yes:</w:t>
            </w:r>
          </w:p>
        </w:tc>
        <w:tc>
          <w:tcPr>
            <w:tcW w:w="2250" w:type="dxa"/>
          </w:tcPr>
          <w:p w14:paraId="40B4FEEF" w14:textId="77777777" w:rsidR="008B4150" w:rsidRPr="00A11DE5" w:rsidRDefault="008B4150" w:rsidP="008B4150">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2E2B5943" w14:textId="77777777" w:rsidR="008B4150" w:rsidRDefault="008B4150" w:rsidP="008B4150">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05B4DCD3" w14:textId="3C4E9182" w:rsidR="008B4150" w:rsidRPr="00A11DE5" w:rsidRDefault="008B4150" w:rsidP="008B4150">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marking not utilized</w:t>
            </w:r>
          </w:p>
        </w:tc>
        <w:tc>
          <w:tcPr>
            <w:tcW w:w="4320" w:type="dxa"/>
          </w:tcPr>
          <w:p w14:paraId="06884CBE" w14:textId="77777777" w:rsidR="008B4150" w:rsidRPr="0015331F" w:rsidRDefault="008B4150" w:rsidP="00A11DE5">
            <w:pPr>
              <w:rPr>
                <w:rFonts w:ascii="Calibri" w:eastAsia="Times New Roman" w:hAnsi="Calibri" w:cs="Calibri"/>
                <w:sz w:val="24"/>
                <w:szCs w:val="24"/>
              </w:rPr>
            </w:pPr>
          </w:p>
        </w:tc>
      </w:tr>
      <w:tr w:rsidR="008B4150" w:rsidRPr="0015331F" w14:paraId="5E90E50E" w14:textId="77777777" w:rsidTr="007E55EE">
        <w:tc>
          <w:tcPr>
            <w:tcW w:w="4405" w:type="dxa"/>
          </w:tcPr>
          <w:p w14:paraId="70A4C502" w14:textId="2F79BBB9" w:rsidR="008B4150" w:rsidRDefault="0066260F" w:rsidP="0066260F">
            <w:pPr>
              <w:ind w:left="342"/>
              <w:rPr>
                <w:rFonts w:ascii="Calibri" w:eastAsia="Times New Roman" w:hAnsi="Calibri" w:cs="Calibri"/>
                <w:sz w:val="24"/>
                <w:szCs w:val="24"/>
              </w:rPr>
            </w:pPr>
            <w:r>
              <w:rPr>
                <w:rFonts w:ascii="Calibri" w:eastAsia="Times New Roman" w:hAnsi="Calibri" w:cs="Calibri"/>
                <w:sz w:val="24"/>
                <w:szCs w:val="24"/>
              </w:rPr>
              <w:t xml:space="preserve">a. Were results shared with the housekeeper? </w:t>
            </w:r>
          </w:p>
        </w:tc>
        <w:tc>
          <w:tcPr>
            <w:tcW w:w="2250" w:type="dxa"/>
          </w:tcPr>
          <w:p w14:paraId="6FB2126E" w14:textId="77777777" w:rsidR="0066260F" w:rsidRPr="00A11DE5"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7C26D156" w14:textId="7639191A" w:rsidR="008B4150" w:rsidRPr="0066260F" w:rsidRDefault="0066260F" w:rsidP="008B4150">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tc>
        <w:tc>
          <w:tcPr>
            <w:tcW w:w="4320" w:type="dxa"/>
          </w:tcPr>
          <w:p w14:paraId="7839DAEE" w14:textId="77777777" w:rsidR="008B4150" w:rsidRPr="0015331F" w:rsidRDefault="008B4150" w:rsidP="00A11DE5">
            <w:pPr>
              <w:rPr>
                <w:rFonts w:ascii="Calibri" w:eastAsia="Times New Roman" w:hAnsi="Calibri" w:cs="Calibri"/>
                <w:sz w:val="24"/>
                <w:szCs w:val="24"/>
              </w:rPr>
            </w:pPr>
          </w:p>
        </w:tc>
      </w:tr>
      <w:tr w:rsidR="0066260F" w:rsidRPr="0015331F" w14:paraId="63C3F6BE" w14:textId="77777777" w:rsidTr="00994189">
        <w:tc>
          <w:tcPr>
            <w:tcW w:w="4405" w:type="dxa"/>
            <w:tcBorders>
              <w:bottom w:val="single" w:sz="4" w:space="0" w:color="auto"/>
            </w:tcBorders>
          </w:tcPr>
          <w:p w14:paraId="190D2776" w14:textId="1E70DBD4" w:rsidR="0066260F" w:rsidRDefault="0066260F" w:rsidP="0066260F">
            <w:pPr>
              <w:ind w:left="342" w:hanging="342"/>
              <w:rPr>
                <w:rFonts w:ascii="Calibri" w:eastAsia="Times New Roman" w:hAnsi="Calibri" w:cs="Calibri"/>
                <w:sz w:val="24"/>
                <w:szCs w:val="24"/>
              </w:rPr>
            </w:pPr>
            <w:r>
              <w:rPr>
                <w:rFonts w:ascii="Calibri" w:eastAsia="Times New Roman" w:hAnsi="Calibri" w:cs="Calibri"/>
                <w:sz w:val="24"/>
                <w:szCs w:val="24"/>
              </w:rPr>
              <w:t>32. Is clean linen covered?</w:t>
            </w:r>
          </w:p>
        </w:tc>
        <w:tc>
          <w:tcPr>
            <w:tcW w:w="2250" w:type="dxa"/>
            <w:tcBorders>
              <w:bottom w:val="single" w:sz="4" w:space="0" w:color="auto"/>
            </w:tcBorders>
          </w:tcPr>
          <w:p w14:paraId="59BEC50B" w14:textId="77777777" w:rsidR="0066260F" w:rsidRPr="00A11DE5"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4B1B6F09" w14:textId="77777777" w:rsidR="0066260F"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28AFA4CC" w14:textId="3B2191A1" w:rsidR="0066260F" w:rsidRPr="00A11DE5" w:rsidRDefault="0066260F" w:rsidP="0066260F">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7551F229" w14:textId="77777777" w:rsidR="0066260F" w:rsidRPr="0015331F" w:rsidRDefault="0066260F" w:rsidP="00A11DE5">
            <w:pPr>
              <w:rPr>
                <w:rFonts w:ascii="Calibri" w:eastAsia="Times New Roman" w:hAnsi="Calibri" w:cs="Calibri"/>
                <w:sz w:val="24"/>
                <w:szCs w:val="24"/>
              </w:rPr>
            </w:pPr>
          </w:p>
        </w:tc>
      </w:tr>
      <w:tr w:rsidR="0066260F" w:rsidRPr="0015331F" w14:paraId="4AA1181A" w14:textId="77777777" w:rsidTr="00994189">
        <w:tc>
          <w:tcPr>
            <w:tcW w:w="4405" w:type="dxa"/>
            <w:tcBorders>
              <w:bottom w:val="single" w:sz="4" w:space="0" w:color="auto"/>
            </w:tcBorders>
          </w:tcPr>
          <w:p w14:paraId="39664DB6" w14:textId="69E1989D" w:rsidR="0066260F" w:rsidRDefault="0066260F" w:rsidP="0066260F">
            <w:pPr>
              <w:ind w:left="342" w:hanging="342"/>
              <w:rPr>
                <w:rFonts w:ascii="Calibri" w:eastAsia="Times New Roman" w:hAnsi="Calibri" w:cs="Calibri"/>
                <w:sz w:val="24"/>
                <w:szCs w:val="24"/>
              </w:rPr>
            </w:pPr>
            <w:r>
              <w:rPr>
                <w:rFonts w:ascii="Calibri" w:eastAsia="Times New Roman" w:hAnsi="Calibri" w:cs="Calibri"/>
                <w:sz w:val="24"/>
                <w:szCs w:val="24"/>
              </w:rPr>
              <w:t>33. Are blood glucose meters clean and without evidence of blood?</w:t>
            </w:r>
          </w:p>
        </w:tc>
        <w:tc>
          <w:tcPr>
            <w:tcW w:w="2250" w:type="dxa"/>
            <w:tcBorders>
              <w:bottom w:val="single" w:sz="4" w:space="0" w:color="auto"/>
            </w:tcBorders>
          </w:tcPr>
          <w:p w14:paraId="5E3FFE0E" w14:textId="77777777" w:rsidR="0066260F" w:rsidRPr="00A11DE5"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Yes</w:t>
            </w:r>
          </w:p>
          <w:p w14:paraId="5802357A" w14:textId="77777777" w:rsidR="0066260F" w:rsidRDefault="0066260F" w:rsidP="0066260F">
            <w:pPr>
              <w:spacing w:before="120" w:after="120"/>
              <w:rPr>
                <w:rFonts w:cstheme="minorHAnsi"/>
                <w:sz w:val="24"/>
                <w:szCs w:val="24"/>
              </w:rPr>
            </w:pPr>
            <w:r w:rsidRPr="00A11DE5">
              <w:rPr>
                <w:rFonts w:eastAsia="MS Gothic" w:cstheme="minorHAnsi"/>
                <w:sz w:val="24"/>
                <w:szCs w:val="24"/>
              </w:rPr>
              <w:fldChar w:fldCharType="begin">
                <w:ffData>
                  <w:name w:val="Check1"/>
                  <w:enabled/>
                  <w:calcOnExit w:val="0"/>
                  <w:checkBox>
                    <w:sizeAuto/>
                    <w:default w:val="0"/>
                  </w:checkBox>
                </w:ffData>
              </w:fldChar>
            </w:r>
            <w:r w:rsidRPr="00A11DE5">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A11DE5">
              <w:rPr>
                <w:rFonts w:eastAsia="MS Gothic" w:cstheme="minorHAnsi"/>
                <w:sz w:val="24"/>
                <w:szCs w:val="24"/>
              </w:rPr>
              <w:fldChar w:fldCharType="end"/>
            </w:r>
            <w:r w:rsidRPr="00A11DE5">
              <w:rPr>
                <w:rFonts w:cstheme="minorHAnsi"/>
                <w:sz w:val="24"/>
                <w:szCs w:val="24"/>
              </w:rPr>
              <w:t xml:space="preserve">  No</w:t>
            </w:r>
          </w:p>
          <w:p w14:paraId="24C022DA" w14:textId="67CA73B7" w:rsidR="0066260F" w:rsidRPr="00A11DE5" w:rsidRDefault="0066260F" w:rsidP="0066260F">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bottom w:val="single" w:sz="4" w:space="0" w:color="auto"/>
            </w:tcBorders>
          </w:tcPr>
          <w:p w14:paraId="7A05C69B" w14:textId="77777777" w:rsidR="0066260F" w:rsidRPr="0015331F" w:rsidRDefault="0066260F" w:rsidP="00A11DE5">
            <w:pPr>
              <w:rPr>
                <w:rFonts w:ascii="Calibri" w:eastAsia="Times New Roman" w:hAnsi="Calibri" w:cs="Calibri"/>
                <w:sz w:val="24"/>
                <w:szCs w:val="24"/>
              </w:rPr>
            </w:pPr>
          </w:p>
        </w:tc>
      </w:tr>
      <w:tr w:rsidR="007E55EE" w:rsidRPr="0015331F" w14:paraId="3ABFFEFE" w14:textId="77777777" w:rsidTr="00994189">
        <w:tc>
          <w:tcPr>
            <w:tcW w:w="4405" w:type="dxa"/>
            <w:tcBorders>
              <w:top w:val="single" w:sz="4" w:space="0" w:color="auto"/>
              <w:bottom w:val="dashed" w:sz="4" w:space="0" w:color="auto"/>
            </w:tcBorders>
          </w:tcPr>
          <w:p w14:paraId="75EF4333" w14:textId="2B9DC2EF" w:rsidR="007E55EE" w:rsidRDefault="007E55EE" w:rsidP="007E55EE">
            <w:pPr>
              <w:ind w:left="253" w:hanging="283"/>
              <w:rPr>
                <w:rFonts w:ascii="Calibri" w:eastAsia="Times New Roman" w:hAnsi="Calibri" w:cs="Calibri"/>
                <w:sz w:val="24"/>
                <w:szCs w:val="24"/>
              </w:rPr>
            </w:pPr>
            <w:r>
              <w:rPr>
                <w:rFonts w:ascii="Calibri" w:eastAsia="Times New Roman" w:hAnsi="Calibri" w:cs="Calibri"/>
                <w:sz w:val="24"/>
                <w:szCs w:val="24"/>
              </w:rPr>
              <w:t>34</w:t>
            </w:r>
            <w:r w:rsidRPr="0015331F">
              <w:rPr>
                <w:rFonts w:ascii="Calibri" w:eastAsia="Times New Roman" w:hAnsi="Calibri" w:cs="Calibri"/>
                <w:sz w:val="24"/>
                <w:szCs w:val="24"/>
              </w:rPr>
              <w:t>. Do</w:t>
            </w:r>
            <w:r>
              <w:rPr>
                <w:rFonts w:ascii="Calibri" w:eastAsia="Times New Roman" w:hAnsi="Calibri" w:cs="Calibri"/>
                <w:sz w:val="24"/>
                <w:szCs w:val="24"/>
              </w:rPr>
              <w:t>es</w:t>
            </w:r>
            <w:r w:rsidRPr="0015331F">
              <w:rPr>
                <w:rFonts w:ascii="Calibri" w:eastAsia="Times New Roman" w:hAnsi="Calibri" w:cs="Calibri"/>
                <w:sz w:val="24"/>
                <w:szCs w:val="24"/>
              </w:rPr>
              <w:t xml:space="preserve"> the </w:t>
            </w:r>
            <w:r>
              <w:rPr>
                <w:rFonts w:ascii="Calibri" w:eastAsia="Times New Roman" w:hAnsi="Calibri" w:cs="Calibri"/>
                <w:sz w:val="24"/>
                <w:szCs w:val="24"/>
              </w:rPr>
              <w:t>following reusable resident care equipment appear clean?</w:t>
            </w:r>
          </w:p>
          <w:p w14:paraId="537AD8D6" w14:textId="6231806A" w:rsidR="007E55EE" w:rsidRDefault="007E55EE" w:rsidP="007E55EE">
            <w:pPr>
              <w:ind w:left="342" w:hanging="342"/>
              <w:rPr>
                <w:rFonts w:ascii="Calibri" w:eastAsia="Times New Roman" w:hAnsi="Calibri" w:cs="Calibri"/>
                <w:sz w:val="24"/>
                <w:szCs w:val="24"/>
              </w:rPr>
            </w:pPr>
          </w:p>
        </w:tc>
        <w:tc>
          <w:tcPr>
            <w:tcW w:w="2250" w:type="dxa"/>
            <w:tcBorders>
              <w:top w:val="single" w:sz="4" w:space="0" w:color="auto"/>
              <w:bottom w:val="dashed" w:sz="4" w:space="0" w:color="auto"/>
            </w:tcBorders>
          </w:tcPr>
          <w:p w14:paraId="2ADD6DC6" w14:textId="5E4C0677" w:rsidR="007E55EE" w:rsidRPr="00A11DE5" w:rsidRDefault="007E55EE" w:rsidP="007E55EE">
            <w:pPr>
              <w:spacing w:before="120" w:after="120"/>
              <w:rPr>
                <w:rFonts w:eastAsia="MS Gothic" w:cstheme="minorHAnsi"/>
                <w:sz w:val="24"/>
                <w:szCs w:val="24"/>
              </w:rPr>
            </w:pPr>
          </w:p>
        </w:tc>
        <w:tc>
          <w:tcPr>
            <w:tcW w:w="4320" w:type="dxa"/>
            <w:tcBorders>
              <w:top w:val="single" w:sz="4" w:space="0" w:color="auto"/>
              <w:bottom w:val="dashed" w:sz="4" w:space="0" w:color="auto"/>
            </w:tcBorders>
          </w:tcPr>
          <w:p w14:paraId="0BC90B37" w14:textId="77777777" w:rsidR="007E55EE" w:rsidRPr="0015331F" w:rsidRDefault="007E55EE" w:rsidP="007E55EE">
            <w:pPr>
              <w:rPr>
                <w:rFonts w:ascii="Calibri" w:eastAsia="Times New Roman" w:hAnsi="Calibri" w:cs="Calibri"/>
                <w:sz w:val="24"/>
                <w:szCs w:val="24"/>
              </w:rPr>
            </w:pPr>
          </w:p>
        </w:tc>
      </w:tr>
      <w:tr w:rsidR="007E55EE" w:rsidRPr="0015331F" w14:paraId="2D91676E" w14:textId="77777777" w:rsidTr="00994189">
        <w:tc>
          <w:tcPr>
            <w:tcW w:w="4405" w:type="dxa"/>
            <w:tcBorders>
              <w:top w:val="dashed" w:sz="4" w:space="0" w:color="auto"/>
              <w:bottom w:val="dashed" w:sz="4" w:space="0" w:color="auto"/>
            </w:tcBorders>
          </w:tcPr>
          <w:p w14:paraId="6492FF9E" w14:textId="5CC2F407" w:rsidR="007E55EE" w:rsidRDefault="007E55EE" w:rsidP="007E55EE">
            <w:pPr>
              <w:ind w:left="342"/>
              <w:rPr>
                <w:rFonts w:ascii="Calibri" w:eastAsia="Times New Roman" w:hAnsi="Calibri" w:cs="Calibri"/>
                <w:sz w:val="24"/>
                <w:szCs w:val="24"/>
              </w:rPr>
            </w:pPr>
            <w:r>
              <w:rPr>
                <w:rFonts w:ascii="Calibri" w:eastAsia="Times New Roman" w:hAnsi="Calibri" w:cs="Calibri"/>
                <w:sz w:val="24"/>
                <w:szCs w:val="24"/>
              </w:rPr>
              <w:t>a. Blood pressure cuffs</w:t>
            </w:r>
          </w:p>
        </w:tc>
        <w:tc>
          <w:tcPr>
            <w:tcW w:w="2250" w:type="dxa"/>
            <w:tcBorders>
              <w:top w:val="dashed" w:sz="4" w:space="0" w:color="auto"/>
              <w:bottom w:val="dashed" w:sz="4" w:space="0" w:color="auto"/>
            </w:tcBorders>
          </w:tcPr>
          <w:p w14:paraId="2857ECC9" w14:textId="77777777" w:rsidR="007E55EE" w:rsidRPr="0015331F" w:rsidRDefault="007E55EE" w:rsidP="007E55EE">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023ABDE" w14:textId="77777777" w:rsidR="007E55EE" w:rsidRPr="0015331F"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6653B05" w14:textId="73C822F1" w:rsidR="007E55EE" w:rsidRPr="00A11DE5"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24961ADD" w14:textId="77777777" w:rsidR="007E55EE" w:rsidRPr="0015331F" w:rsidRDefault="007E55EE" w:rsidP="007E55EE">
            <w:pPr>
              <w:rPr>
                <w:rFonts w:ascii="Calibri" w:eastAsia="Times New Roman" w:hAnsi="Calibri" w:cs="Calibri"/>
                <w:sz w:val="24"/>
                <w:szCs w:val="24"/>
              </w:rPr>
            </w:pPr>
          </w:p>
        </w:tc>
      </w:tr>
      <w:tr w:rsidR="007E55EE" w:rsidRPr="0015331F" w14:paraId="186970CD" w14:textId="77777777" w:rsidTr="00994189">
        <w:tc>
          <w:tcPr>
            <w:tcW w:w="4405" w:type="dxa"/>
            <w:tcBorders>
              <w:top w:val="dashed" w:sz="4" w:space="0" w:color="auto"/>
              <w:bottom w:val="dashed" w:sz="4" w:space="0" w:color="auto"/>
            </w:tcBorders>
          </w:tcPr>
          <w:p w14:paraId="3B20898A" w14:textId="087EB768" w:rsidR="007E55EE" w:rsidRDefault="007E55EE" w:rsidP="007E55EE">
            <w:pPr>
              <w:tabs>
                <w:tab w:val="left" w:pos="360"/>
              </w:tabs>
              <w:ind w:left="342"/>
              <w:rPr>
                <w:rFonts w:ascii="Calibri" w:eastAsia="Times New Roman" w:hAnsi="Calibri" w:cs="Calibri"/>
                <w:sz w:val="24"/>
                <w:szCs w:val="24"/>
              </w:rPr>
            </w:pPr>
            <w:r>
              <w:rPr>
                <w:rFonts w:ascii="Calibri" w:eastAsia="Times New Roman" w:hAnsi="Calibri" w:cs="Calibri"/>
                <w:sz w:val="24"/>
                <w:szCs w:val="24"/>
              </w:rPr>
              <w:t>b. Thermometers</w:t>
            </w:r>
          </w:p>
        </w:tc>
        <w:tc>
          <w:tcPr>
            <w:tcW w:w="2250" w:type="dxa"/>
            <w:tcBorders>
              <w:top w:val="dashed" w:sz="4" w:space="0" w:color="auto"/>
              <w:bottom w:val="dashed" w:sz="4" w:space="0" w:color="auto"/>
            </w:tcBorders>
          </w:tcPr>
          <w:p w14:paraId="7A04278C" w14:textId="77777777" w:rsidR="007E55EE" w:rsidRPr="0015331F" w:rsidRDefault="007E55EE" w:rsidP="007E55EE">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C6E23AB" w14:textId="77777777" w:rsidR="007E55EE" w:rsidRPr="0015331F"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6A494BFF" w14:textId="785B09B2" w:rsidR="007E55EE" w:rsidRPr="00A11DE5" w:rsidRDefault="007E55EE" w:rsidP="007E55EE">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18F55FD0" w14:textId="77777777" w:rsidR="007E55EE" w:rsidRPr="0015331F" w:rsidRDefault="007E55EE" w:rsidP="007E55EE">
            <w:pPr>
              <w:rPr>
                <w:rFonts w:ascii="Calibri" w:eastAsia="Times New Roman" w:hAnsi="Calibri" w:cs="Calibri"/>
                <w:sz w:val="24"/>
                <w:szCs w:val="24"/>
              </w:rPr>
            </w:pPr>
          </w:p>
        </w:tc>
      </w:tr>
      <w:tr w:rsidR="007E55EE" w:rsidRPr="0015331F" w14:paraId="1842133E" w14:textId="77777777" w:rsidTr="00994189">
        <w:tc>
          <w:tcPr>
            <w:tcW w:w="4405" w:type="dxa"/>
            <w:tcBorders>
              <w:top w:val="dashed" w:sz="4" w:space="0" w:color="auto"/>
              <w:bottom w:val="dashed" w:sz="4" w:space="0" w:color="auto"/>
            </w:tcBorders>
          </w:tcPr>
          <w:p w14:paraId="44D51A8E" w14:textId="4E186C41" w:rsidR="007E55EE" w:rsidRDefault="00F328F9" w:rsidP="00F328F9">
            <w:pPr>
              <w:ind w:left="342"/>
              <w:rPr>
                <w:rFonts w:ascii="Calibri" w:eastAsia="Times New Roman" w:hAnsi="Calibri" w:cs="Calibri"/>
                <w:sz w:val="24"/>
                <w:szCs w:val="24"/>
              </w:rPr>
            </w:pPr>
            <w:r>
              <w:rPr>
                <w:rFonts w:ascii="Calibri" w:eastAsia="Times New Roman" w:hAnsi="Calibri" w:cs="Calibri"/>
                <w:sz w:val="24"/>
                <w:szCs w:val="24"/>
              </w:rPr>
              <w:t>c. Wound care equipment</w:t>
            </w:r>
          </w:p>
        </w:tc>
        <w:tc>
          <w:tcPr>
            <w:tcW w:w="2250" w:type="dxa"/>
            <w:tcBorders>
              <w:top w:val="dashed" w:sz="4" w:space="0" w:color="auto"/>
              <w:bottom w:val="dashed" w:sz="4" w:space="0" w:color="auto"/>
            </w:tcBorders>
          </w:tcPr>
          <w:p w14:paraId="0421AF6B" w14:textId="77777777" w:rsidR="00F328F9" w:rsidRPr="0015331F" w:rsidRDefault="00F328F9" w:rsidP="00F328F9">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B5357E4" w14:textId="77777777" w:rsidR="00F328F9" w:rsidRPr="0015331F" w:rsidRDefault="00F328F9" w:rsidP="00F328F9">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E68985F" w14:textId="675F8C42" w:rsidR="007E55EE" w:rsidRPr="00A11DE5" w:rsidRDefault="00F328F9" w:rsidP="00F328F9">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4DAA45BC" w14:textId="77777777" w:rsidR="007E55EE" w:rsidRPr="0015331F" w:rsidRDefault="007E55EE" w:rsidP="007E55EE">
            <w:pPr>
              <w:rPr>
                <w:rFonts w:ascii="Calibri" w:eastAsia="Times New Roman" w:hAnsi="Calibri" w:cs="Calibri"/>
                <w:sz w:val="24"/>
                <w:szCs w:val="24"/>
              </w:rPr>
            </w:pPr>
          </w:p>
        </w:tc>
      </w:tr>
      <w:tr w:rsidR="007E55EE" w:rsidRPr="0015331F" w14:paraId="6ACC8815" w14:textId="77777777" w:rsidTr="00994189">
        <w:tc>
          <w:tcPr>
            <w:tcW w:w="4405" w:type="dxa"/>
            <w:tcBorders>
              <w:top w:val="dashed" w:sz="4" w:space="0" w:color="auto"/>
              <w:bottom w:val="dashed" w:sz="4" w:space="0" w:color="auto"/>
            </w:tcBorders>
          </w:tcPr>
          <w:p w14:paraId="39E8F21D" w14:textId="39972437" w:rsidR="007E55EE" w:rsidRDefault="00F328F9" w:rsidP="00F328F9">
            <w:pPr>
              <w:ind w:left="342"/>
              <w:rPr>
                <w:rFonts w:ascii="Calibri" w:eastAsia="Times New Roman" w:hAnsi="Calibri" w:cs="Calibri"/>
                <w:sz w:val="24"/>
                <w:szCs w:val="24"/>
              </w:rPr>
            </w:pPr>
            <w:r>
              <w:rPr>
                <w:rFonts w:ascii="Calibri" w:eastAsia="Times New Roman" w:hAnsi="Calibri" w:cs="Calibri"/>
                <w:sz w:val="24"/>
                <w:szCs w:val="24"/>
              </w:rPr>
              <w:t>d. Lift equipment</w:t>
            </w:r>
          </w:p>
        </w:tc>
        <w:tc>
          <w:tcPr>
            <w:tcW w:w="2250" w:type="dxa"/>
            <w:tcBorders>
              <w:top w:val="dashed" w:sz="4" w:space="0" w:color="auto"/>
              <w:bottom w:val="dashed" w:sz="4" w:space="0" w:color="auto"/>
            </w:tcBorders>
          </w:tcPr>
          <w:p w14:paraId="5272F022" w14:textId="77777777" w:rsidR="00192CC5" w:rsidRPr="0015331F" w:rsidRDefault="00192CC5" w:rsidP="00192CC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E732D35" w14:textId="77777777" w:rsidR="00192CC5" w:rsidRPr="0015331F"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389D0C0A" w14:textId="439A1076" w:rsidR="007E55EE" w:rsidRPr="00A11DE5"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dashed" w:sz="4" w:space="0" w:color="auto"/>
            </w:tcBorders>
          </w:tcPr>
          <w:p w14:paraId="7BE3BCBD" w14:textId="77777777" w:rsidR="007E55EE" w:rsidRPr="0015331F" w:rsidRDefault="007E55EE" w:rsidP="007E55EE">
            <w:pPr>
              <w:rPr>
                <w:rFonts w:ascii="Calibri" w:eastAsia="Times New Roman" w:hAnsi="Calibri" w:cs="Calibri"/>
                <w:sz w:val="24"/>
                <w:szCs w:val="24"/>
              </w:rPr>
            </w:pPr>
          </w:p>
        </w:tc>
      </w:tr>
      <w:tr w:rsidR="00F328F9" w:rsidRPr="0015331F" w14:paraId="66D12B04" w14:textId="77777777" w:rsidTr="00AC1572">
        <w:tc>
          <w:tcPr>
            <w:tcW w:w="4405" w:type="dxa"/>
            <w:tcBorders>
              <w:top w:val="dashed" w:sz="4" w:space="0" w:color="auto"/>
              <w:bottom w:val="single" w:sz="4" w:space="0" w:color="auto"/>
            </w:tcBorders>
          </w:tcPr>
          <w:p w14:paraId="24769784" w14:textId="22A76270" w:rsidR="00F328F9" w:rsidRDefault="00F328F9" w:rsidP="00F328F9">
            <w:pPr>
              <w:ind w:left="342"/>
              <w:rPr>
                <w:rFonts w:ascii="Calibri" w:eastAsia="Times New Roman" w:hAnsi="Calibri" w:cs="Calibri"/>
                <w:sz w:val="24"/>
                <w:szCs w:val="24"/>
              </w:rPr>
            </w:pPr>
            <w:r>
              <w:rPr>
                <w:rFonts w:ascii="Calibri" w:eastAsia="Times New Roman" w:hAnsi="Calibri" w:cs="Calibri"/>
                <w:sz w:val="24"/>
                <w:szCs w:val="24"/>
              </w:rPr>
              <w:t>e. Gait belts</w:t>
            </w:r>
          </w:p>
        </w:tc>
        <w:tc>
          <w:tcPr>
            <w:tcW w:w="2250" w:type="dxa"/>
            <w:tcBorders>
              <w:top w:val="dashed" w:sz="4" w:space="0" w:color="auto"/>
              <w:bottom w:val="single" w:sz="4" w:space="0" w:color="auto"/>
            </w:tcBorders>
          </w:tcPr>
          <w:p w14:paraId="14109AF2" w14:textId="77777777" w:rsidR="00192CC5" w:rsidRPr="0015331F" w:rsidRDefault="00192CC5" w:rsidP="00192CC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C15039D" w14:textId="77777777" w:rsidR="00192CC5" w:rsidRPr="0015331F"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49F596C" w14:textId="2D3885BD" w:rsidR="00F328F9" w:rsidRPr="00A11DE5" w:rsidRDefault="00192CC5" w:rsidP="00192CC5">
            <w:pPr>
              <w:spacing w:before="120" w:after="120"/>
              <w:rPr>
                <w:rFonts w:eastAsia="MS Gothic" w:cstheme="minorHAnsi"/>
                <w:sz w:val="24"/>
                <w:szCs w:val="24"/>
              </w:rPr>
            </w:pPr>
            <w:r w:rsidRPr="0015331F">
              <w:rPr>
                <w:rFonts w:eastAsia="MS Gothic" w:cstheme="minorHAnsi"/>
                <w:sz w:val="24"/>
                <w:szCs w:val="24"/>
              </w:rPr>
              <w:lastRenderedPageBreak/>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dashed" w:sz="4" w:space="0" w:color="auto"/>
              <w:bottom w:val="single" w:sz="4" w:space="0" w:color="auto"/>
            </w:tcBorders>
          </w:tcPr>
          <w:p w14:paraId="20368676" w14:textId="54CCE849" w:rsidR="00F328F9" w:rsidRPr="0015331F" w:rsidRDefault="005B4F71" w:rsidP="007E55EE">
            <w:pPr>
              <w:rPr>
                <w:rFonts w:ascii="Calibri" w:eastAsia="Times New Roman" w:hAnsi="Calibri" w:cs="Calibri"/>
                <w:sz w:val="24"/>
                <w:szCs w:val="24"/>
              </w:rPr>
            </w:pPr>
            <w:r w:rsidRPr="005B4F71">
              <w:rPr>
                <w:rFonts w:ascii="Calibri" w:eastAsia="Times New Roman" w:hAnsi="Calibri" w:cs="Calibri"/>
                <w:color w:val="FF0000"/>
                <w:sz w:val="24"/>
                <w:szCs w:val="24"/>
              </w:rPr>
              <w:lastRenderedPageBreak/>
              <w:t>Cloth or vinyl used?</w:t>
            </w:r>
          </w:p>
        </w:tc>
      </w:tr>
      <w:tr w:rsidR="00AC1572" w:rsidRPr="0015331F" w14:paraId="5EFB5E1A" w14:textId="77777777" w:rsidTr="00AC1572">
        <w:tc>
          <w:tcPr>
            <w:tcW w:w="4405" w:type="dxa"/>
            <w:tcBorders>
              <w:top w:val="single" w:sz="4" w:space="0" w:color="auto"/>
              <w:bottom w:val="single" w:sz="4" w:space="0" w:color="auto"/>
            </w:tcBorders>
          </w:tcPr>
          <w:p w14:paraId="5F855BBC" w14:textId="52E62BE4" w:rsidR="00AC1572" w:rsidRDefault="00AC1572" w:rsidP="00AC1572">
            <w:pPr>
              <w:ind w:left="342" w:hanging="342"/>
              <w:rPr>
                <w:rFonts w:ascii="Calibri" w:eastAsia="Times New Roman" w:hAnsi="Calibri" w:cs="Calibri"/>
                <w:sz w:val="24"/>
                <w:szCs w:val="24"/>
              </w:rPr>
            </w:pPr>
            <w:r>
              <w:rPr>
                <w:rFonts w:ascii="Calibri" w:eastAsia="Times New Roman" w:hAnsi="Calibri" w:cs="Calibri"/>
                <w:sz w:val="24"/>
                <w:szCs w:val="24"/>
              </w:rPr>
              <w:t xml:space="preserve">35. Is the laundry room neat, clean and </w:t>
            </w:r>
            <w:r w:rsidR="00192CC5">
              <w:rPr>
                <w:rFonts w:ascii="Calibri" w:eastAsia="Times New Roman" w:hAnsi="Calibri" w:cs="Calibri"/>
                <w:sz w:val="24"/>
                <w:szCs w:val="24"/>
              </w:rPr>
              <w:t xml:space="preserve">lint free? </w:t>
            </w:r>
          </w:p>
        </w:tc>
        <w:tc>
          <w:tcPr>
            <w:tcW w:w="2250" w:type="dxa"/>
            <w:tcBorders>
              <w:top w:val="single" w:sz="4" w:space="0" w:color="auto"/>
              <w:bottom w:val="single" w:sz="4" w:space="0" w:color="auto"/>
            </w:tcBorders>
          </w:tcPr>
          <w:p w14:paraId="6C6F661F" w14:textId="77777777" w:rsidR="00192CC5" w:rsidRPr="0015331F" w:rsidRDefault="00192CC5" w:rsidP="00192CC5">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8AD9186" w14:textId="77777777" w:rsidR="00192CC5" w:rsidRPr="0015331F"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1A1D13F1" w14:textId="05B488A4" w:rsidR="00AC1572" w:rsidRPr="00A11DE5" w:rsidRDefault="00192CC5" w:rsidP="00192CC5">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6892B374" w14:textId="214D1CD6" w:rsidR="00AC1572" w:rsidRPr="0015331F" w:rsidRDefault="005B4F71" w:rsidP="007E55EE">
            <w:pPr>
              <w:rPr>
                <w:rFonts w:ascii="Calibri" w:eastAsia="Times New Roman" w:hAnsi="Calibri" w:cs="Calibri"/>
                <w:sz w:val="24"/>
                <w:szCs w:val="24"/>
              </w:rPr>
            </w:pPr>
            <w:r w:rsidRPr="005B4F71">
              <w:rPr>
                <w:rFonts w:ascii="Calibri" w:eastAsia="Times New Roman" w:hAnsi="Calibri" w:cs="Calibri"/>
                <w:color w:val="FF0000"/>
                <w:sz w:val="24"/>
                <w:szCs w:val="24"/>
              </w:rPr>
              <w:t>Is PPE available for sorting laundry?</w:t>
            </w:r>
          </w:p>
        </w:tc>
      </w:tr>
      <w:tr w:rsidR="00141C1B" w:rsidRPr="0015331F" w14:paraId="2B8D6AD9" w14:textId="77777777" w:rsidTr="00AC1572">
        <w:tc>
          <w:tcPr>
            <w:tcW w:w="4405" w:type="dxa"/>
            <w:tcBorders>
              <w:top w:val="single" w:sz="4" w:space="0" w:color="auto"/>
              <w:bottom w:val="single" w:sz="4" w:space="0" w:color="auto"/>
            </w:tcBorders>
          </w:tcPr>
          <w:p w14:paraId="12903969" w14:textId="53CA0243" w:rsidR="00141C1B" w:rsidRDefault="00141C1B" w:rsidP="00AC1572">
            <w:pPr>
              <w:ind w:left="342" w:hanging="342"/>
              <w:rPr>
                <w:rFonts w:ascii="Calibri" w:eastAsia="Times New Roman" w:hAnsi="Calibri" w:cs="Calibri"/>
                <w:sz w:val="24"/>
                <w:szCs w:val="24"/>
              </w:rPr>
            </w:pPr>
            <w:r>
              <w:rPr>
                <w:rFonts w:ascii="Calibri" w:eastAsia="Times New Roman" w:hAnsi="Calibri" w:cs="Calibri"/>
                <w:sz w:val="24"/>
                <w:szCs w:val="24"/>
              </w:rPr>
              <w:t xml:space="preserve">36. Are medication carts neat and clean? </w:t>
            </w:r>
          </w:p>
        </w:tc>
        <w:tc>
          <w:tcPr>
            <w:tcW w:w="2250" w:type="dxa"/>
            <w:tcBorders>
              <w:top w:val="single" w:sz="4" w:space="0" w:color="auto"/>
              <w:bottom w:val="single" w:sz="4" w:space="0" w:color="auto"/>
            </w:tcBorders>
          </w:tcPr>
          <w:p w14:paraId="7728416D" w14:textId="77777777" w:rsidR="00141C1B" w:rsidRPr="0015331F" w:rsidRDefault="00141C1B" w:rsidP="00141C1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E62E7A2" w14:textId="77777777"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1F7339B" w14:textId="135D2791"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43839F92" w14:textId="77777777" w:rsidR="00141C1B" w:rsidRPr="0015331F" w:rsidRDefault="00141C1B" w:rsidP="007E55EE">
            <w:pPr>
              <w:rPr>
                <w:rFonts w:ascii="Calibri" w:eastAsia="Times New Roman" w:hAnsi="Calibri" w:cs="Calibri"/>
                <w:sz w:val="24"/>
                <w:szCs w:val="24"/>
              </w:rPr>
            </w:pPr>
          </w:p>
        </w:tc>
      </w:tr>
      <w:tr w:rsidR="00141C1B" w:rsidRPr="0015331F" w14:paraId="2653031C" w14:textId="77777777" w:rsidTr="00AC1572">
        <w:tc>
          <w:tcPr>
            <w:tcW w:w="4405" w:type="dxa"/>
            <w:tcBorders>
              <w:top w:val="single" w:sz="4" w:space="0" w:color="auto"/>
              <w:bottom w:val="single" w:sz="4" w:space="0" w:color="auto"/>
            </w:tcBorders>
          </w:tcPr>
          <w:p w14:paraId="25D18632" w14:textId="392E8186" w:rsidR="00141C1B" w:rsidRDefault="00141C1B" w:rsidP="00AC1572">
            <w:pPr>
              <w:ind w:left="342" w:hanging="342"/>
              <w:rPr>
                <w:rFonts w:ascii="Calibri" w:eastAsia="Times New Roman" w:hAnsi="Calibri" w:cs="Calibri"/>
                <w:sz w:val="24"/>
                <w:szCs w:val="24"/>
              </w:rPr>
            </w:pPr>
            <w:r>
              <w:rPr>
                <w:rFonts w:ascii="Calibri" w:eastAsia="Times New Roman" w:hAnsi="Calibri" w:cs="Calibri"/>
                <w:sz w:val="24"/>
                <w:szCs w:val="24"/>
              </w:rPr>
              <w:t>37. Are wound care carts neat and clean?</w:t>
            </w:r>
          </w:p>
        </w:tc>
        <w:tc>
          <w:tcPr>
            <w:tcW w:w="2250" w:type="dxa"/>
            <w:tcBorders>
              <w:top w:val="single" w:sz="4" w:space="0" w:color="auto"/>
              <w:bottom w:val="single" w:sz="4" w:space="0" w:color="auto"/>
            </w:tcBorders>
          </w:tcPr>
          <w:p w14:paraId="482BB6D7" w14:textId="77777777" w:rsidR="00141C1B" w:rsidRPr="0015331F" w:rsidRDefault="00141C1B" w:rsidP="00141C1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01222AE" w14:textId="77777777"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215E0B0" w14:textId="62C95F7A"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4C59A670" w14:textId="77777777" w:rsidR="00141C1B" w:rsidRPr="0015331F" w:rsidRDefault="00141C1B" w:rsidP="007E55EE">
            <w:pPr>
              <w:rPr>
                <w:rFonts w:ascii="Calibri" w:eastAsia="Times New Roman" w:hAnsi="Calibri" w:cs="Calibri"/>
                <w:sz w:val="24"/>
                <w:szCs w:val="24"/>
              </w:rPr>
            </w:pPr>
          </w:p>
        </w:tc>
      </w:tr>
      <w:tr w:rsidR="00141C1B" w:rsidRPr="0015331F" w14:paraId="30A71669" w14:textId="77777777" w:rsidTr="00AC1572">
        <w:tc>
          <w:tcPr>
            <w:tcW w:w="4405" w:type="dxa"/>
            <w:tcBorders>
              <w:top w:val="single" w:sz="4" w:space="0" w:color="auto"/>
              <w:bottom w:val="single" w:sz="4" w:space="0" w:color="auto"/>
            </w:tcBorders>
          </w:tcPr>
          <w:p w14:paraId="3101A16D" w14:textId="77FD578F" w:rsidR="00141C1B" w:rsidRDefault="00141C1B" w:rsidP="00AC1572">
            <w:pPr>
              <w:ind w:left="342" w:hanging="342"/>
              <w:rPr>
                <w:rFonts w:ascii="Calibri" w:eastAsia="Times New Roman" w:hAnsi="Calibri" w:cs="Calibri"/>
                <w:sz w:val="24"/>
                <w:szCs w:val="24"/>
              </w:rPr>
            </w:pPr>
            <w:r>
              <w:rPr>
                <w:rFonts w:ascii="Calibri" w:eastAsia="Times New Roman" w:hAnsi="Calibri" w:cs="Calibri"/>
                <w:sz w:val="24"/>
                <w:szCs w:val="24"/>
              </w:rPr>
              <w:t xml:space="preserve">38. </w:t>
            </w:r>
            <w:r w:rsidR="002E7D8B" w:rsidRPr="002E7D8B">
              <w:rPr>
                <w:rFonts w:ascii="Calibri" w:hAnsi="Calibri" w:cs="Calibri"/>
                <w:sz w:val="24"/>
                <w:szCs w:val="24"/>
              </w:rPr>
              <w:t>Prescription medications/ointments are used exclusively for the patient for whom they have been prescribed?).</w:t>
            </w:r>
          </w:p>
        </w:tc>
        <w:tc>
          <w:tcPr>
            <w:tcW w:w="2250" w:type="dxa"/>
            <w:tcBorders>
              <w:top w:val="single" w:sz="4" w:space="0" w:color="auto"/>
              <w:bottom w:val="single" w:sz="4" w:space="0" w:color="auto"/>
            </w:tcBorders>
          </w:tcPr>
          <w:p w14:paraId="745A3607" w14:textId="77777777" w:rsidR="00141C1B" w:rsidRPr="0015331F" w:rsidRDefault="00141C1B" w:rsidP="00141C1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43D79D2F" w14:textId="77777777"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69A96C9" w14:textId="41B5EA9E" w:rsidR="00141C1B" w:rsidRPr="0015331F" w:rsidRDefault="00141C1B" w:rsidP="00141C1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13975BBD" w14:textId="77777777" w:rsidR="00141C1B" w:rsidRPr="0015331F" w:rsidRDefault="00141C1B" w:rsidP="007E55EE">
            <w:pPr>
              <w:rPr>
                <w:rFonts w:ascii="Calibri" w:eastAsia="Times New Roman" w:hAnsi="Calibri" w:cs="Calibri"/>
                <w:sz w:val="24"/>
                <w:szCs w:val="24"/>
              </w:rPr>
            </w:pPr>
          </w:p>
        </w:tc>
      </w:tr>
      <w:tr w:rsidR="002E7D8B" w:rsidRPr="0015331F" w14:paraId="5B2F5029" w14:textId="77777777" w:rsidTr="00AC1572">
        <w:tc>
          <w:tcPr>
            <w:tcW w:w="4405" w:type="dxa"/>
            <w:tcBorders>
              <w:top w:val="single" w:sz="4" w:space="0" w:color="auto"/>
              <w:bottom w:val="single" w:sz="4" w:space="0" w:color="auto"/>
            </w:tcBorders>
          </w:tcPr>
          <w:p w14:paraId="21E8B90C" w14:textId="1453B634" w:rsidR="002E7D8B" w:rsidRDefault="002E7D8B" w:rsidP="00AC1572">
            <w:pPr>
              <w:ind w:left="342" w:hanging="342"/>
              <w:rPr>
                <w:rFonts w:ascii="Calibri" w:eastAsia="Times New Roman" w:hAnsi="Calibri" w:cs="Calibri"/>
                <w:sz w:val="24"/>
                <w:szCs w:val="24"/>
              </w:rPr>
            </w:pPr>
            <w:r>
              <w:rPr>
                <w:rFonts w:ascii="Calibri" w:eastAsia="Times New Roman" w:hAnsi="Calibri" w:cs="Calibri"/>
                <w:sz w:val="24"/>
                <w:szCs w:val="24"/>
              </w:rPr>
              <w:t xml:space="preserve">39. </w:t>
            </w:r>
            <w:r w:rsidRPr="002E7D8B">
              <w:rPr>
                <w:rFonts w:ascii="Calibri" w:hAnsi="Calibri" w:cs="Calibri"/>
                <w:sz w:val="24"/>
                <w:szCs w:val="24"/>
              </w:rPr>
              <w:t>Single use supplies are used only once (e.g. measuring devices, dressings)</w:t>
            </w:r>
            <w:r>
              <w:rPr>
                <w:rFonts w:ascii="Calibri" w:hAnsi="Calibri" w:cs="Calibri"/>
                <w:sz w:val="24"/>
                <w:szCs w:val="24"/>
              </w:rPr>
              <w:t>.</w:t>
            </w:r>
          </w:p>
        </w:tc>
        <w:tc>
          <w:tcPr>
            <w:tcW w:w="2250" w:type="dxa"/>
            <w:tcBorders>
              <w:top w:val="single" w:sz="4" w:space="0" w:color="auto"/>
              <w:bottom w:val="single" w:sz="4" w:space="0" w:color="auto"/>
            </w:tcBorders>
          </w:tcPr>
          <w:p w14:paraId="23CF8F4A" w14:textId="77777777" w:rsidR="002E7D8B" w:rsidRPr="0015331F" w:rsidRDefault="002E7D8B" w:rsidP="002E7D8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6CB8D1A9" w14:textId="77777777"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80FD906" w14:textId="0950410D"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1305A8F4" w14:textId="77777777" w:rsidR="002E7D8B" w:rsidRPr="0015331F" w:rsidRDefault="002E7D8B" w:rsidP="007E55EE">
            <w:pPr>
              <w:rPr>
                <w:rFonts w:ascii="Calibri" w:eastAsia="Times New Roman" w:hAnsi="Calibri" w:cs="Calibri"/>
                <w:sz w:val="24"/>
                <w:szCs w:val="24"/>
              </w:rPr>
            </w:pPr>
          </w:p>
        </w:tc>
      </w:tr>
      <w:tr w:rsidR="002E7D8B" w:rsidRPr="0015331F" w14:paraId="2635C81F" w14:textId="77777777" w:rsidTr="00AC1572">
        <w:tc>
          <w:tcPr>
            <w:tcW w:w="4405" w:type="dxa"/>
            <w:tcBorders>
              <w:top w:val="single" w:sz="4" w:space="0" w:color="auto"/>
              <w:bottom w:val="single" w:sz="4" w:space="0" w:color="auto"/>
            </w:tcBorders>
          </w:tcPr>
          <w:p w14:paraId="623EF344" w14:textId="6C677EA6" w:rsidR="002E7D8B" w:rsidRDefault="002E7D8B" w:rsidP="00AC1572">
            <w:pPr>
              <w:ind w:left="342" w:hanging="342"/>
              <w:rPr>
                <w:rFonts w:ascii="Calibri" w:eastAsia="Times New Roman" w:hAnsi="Calibri" w:cs="Calibri"/>
                <w:sz w:val="24"/>
                <w:szCs w:val="24"/>
              </w:rPr>
            </w:pPr>
            <w:r>
              <w:rPr>
                <w:rFonts w:ascii="Calibri" w:eastAsia="Times New Roman" w:hAnsi="Calibri" w:cs="Calibri"/>
                <w:sz w:val="24"/>
                <w:szCs w:val="24"/>
              </w:rPr>
              <w:t xml:space="preserve">40. </w:t>
            </w:r>
            <w:r w:rsidRPr="002E7D8B">
              <w:rPr>
                <w:rFonts w:ascii="Calibri" w:hAnsi="Calibri" w:cs="Calibri"/>
                <w:sz w:val="24"/>
                <w:szCs w:val="24"/>
              </w:rPr>
              <w:t>Supplies are within use-by dates (e.g. anything with active ingredients, antiseptics, ointments).</w:t>
            </w:r>
          </w:p>
        </w:tc>
        <w:tc>
          <w:tcPr>
            <w:tcW w:w="2250" w:type="dxa"/>
            <w:tcBorders>
              <w:top w:val="single" w:sz="4" w:space="0" w:color="auto"/>
              <w:bottom w:val="single" w:sz="4" w:space="0" w:color="auto"/>
            </w:tcBorders>
          </w:tcPr>
          <w:p w14:paraId="44F5477C" w14:textId="77777777" w:rsidR="002E7D8B" w:rsidRPr="0015331F" w:rsidRDefault="002E7D8B" w:rsidP="002E7D8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10C4347F" w14:textId="77777777"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24075178" w14:textId="521E9473"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47CD334C" w14:textId="77777777" w:rsidR="002E7D8B" w:rsidRPr="0015331F" w:rsidRDefault="002E7D8B" w:rsidP="007E55EE">
            <w:pPr>
              <w:rPr>
                <w:rFonts w:ascii="Calibri" w:eastAsia="Times New Roman" w:hAnsi="Calibri" w:cs="Calibri"/>
                <w:sz w:val="24"/>
                <w:szCs w:val="24"/>
              </w:rPr>
            </w:pPr>
          </w:p>
        </w:tc>
      </w:tr>
      <w:tr w:rsidR="002E7D8B" w:rsidRPr="0015331F" w14:paraId="4450CD5E" w14:textId="77777777" w:rsidTr="00AC1572">
        <w:tc>
          <w:tcPr>
            <w:tcW w:w="4405" w:type="dxa"/>
            <w:tcBorders>
              <w:top w:val="single" w:sz="4" w:space="0" w:color="auto"/>
              <w:bottom w:val="single" w:sz="4" w:space="0" w:color="auto"/>
            </w:tcBorders>
          </w:tcPr>
          <w:p w14:paraId="672E460E" w14:textId="6A81B7DD" w:rsidR="002E7D8B" w:rsidRDefault="002E7D8B" w:rsidP="00AC1572">
            <w:pPr>
              <w:ind w:left="342" w:hanging="342"/>
              <w:rPr>
                <w:rFonts w:ascii="Calibri" w:eastAsia="Times New Roman" w:hAnsi="Calibri" w:cs="Calibri"/>
                <w:sz w:val="24"/>
                <w:szCs w:val="24"/>
              </w:rPr>
            </w:pPr>
            <w:r>
              <w:rPr>
                <w:rFonts w:ascii="Calibri" w:eastAsia="Times New Roman" w:hAnsi="Calibri" w:cs="Calibri"/>
                <w:sz w:val="24"/>
                <w:szCs w:val="24"/>
              </w:rPr>
              <w:t xml:space="preserve">41. </w:t>
            </w:r>
            <w:r w:rsidRPr="002E7D8B">
              <w:rPr>
                <w:rFonts w:ascii="Calibri" w:hAnsi="Calibri" w:cs="Calibri"/>
                <w:sz w:val="24"/>
                <w:szCs w:val="24"/>
              </w:rPr>
              <w:t>Supplies are appropriately stored (e.g. intact dry packaging, covered, with other clean supplies, not mixing clean and contaminated)</w:t>
            </w:r>
            <w:r>
              <w:rPr>
                <w:rFonts w:ascii="Calibri" w:hAnsi="Calibri" w:cs="Calibri"/>
                <w:sz w:val="24"/>
                <w:szCs w:val="24"/>
              </w:rPr>
              <w:t>.</w:t>
            </w:r>
          </w:p>
        </w:tc>
        <w:tc>
          <w:tcPr>
            <w:tcW w:w="2250" w:type="dxa"/>
            <w:tcBorders>
              <w:top w:val="single" w:sz="4" w:space="0" w:color="auto"/>
              <w:bottom w:val="single" w:sz="4" w:space="0" w:color="auto"/>
            </w:tcBorders>
          </w:tcPr>
          <w:p w14:paraId="2A00806D" w14:textId="77777777" w:rsidR="002E7D8B" w:rsidRPr="0015331F" w:rsidRDefault="002E7D8B" w:rsidP="002E7D8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704B9D74" w14:textId="77777777"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5426F15" w14:textId="1FE44C66" w:rsidR="002E7D8B" w:rsidRPr="0015331F" w:rsidRDefault="002E7D8B" w:rsidP="002E7D8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tc>
        <w:tc>
          <w:tcPr>
            <w:tcW w:w="4320" w:type="dxa"/>
            <w:tcBorders>
              <w:top w:val="single" w:sz="4" w:space="0" w:color="auto"/>
              <w:bottom w:val="single" w:sz="4" w:space="0" w:color="auto"/>
            </w:tcBorders>
          </w:tcPr>
          <w:p w14:paraId="10AC7D55" w14:textId="77777777" w:rsidR="002E7D8B" w:rsidRPr="0015331F" w:rsidRDefault="002E7D8B" w:rsidP="007E55EE">
            <w:pPr>
              <w:rPr>
                <w:rFonts w:ascii="Calibri" w:eastAsia="Times New Roman" w:hAnsi="Calibri" w:cs="Calibri"/>
                <w:sz w:val="24"/>
                <w:szCs w:val="24"/>
              </w:rPr>
            </w:pPr>
          </w:p>
        </w:tc>
      </w:tr>
      <w:tr w:rsidR="00A9665B" w:rsidRPr="0015331F" w14:paraId="0CDD5124" w14:textId="77777777" w:rsidTr="00AC1572">
        <w:tc>
          <w:tcPr>
            <w:tcW w:w="4405" w:type="dxa"/>
            <w:tcBorders>
              <w:top w:val="single" w:sz="4" w:space="0" w:color="auto"/>
              <w:bottom w:val="single" w:sz="4" w:space="0" w:color="auto"/>
            </w:tcBorders>
          </w:tcPr>
          <w:p w14:paraId="42F5901E" w14:textId="053F9183" w:rsidR="00A9665B" w:rsidRDefault="00A9665B" w:rsidP="00A9665B">
            <w:pPr>
              <w:ind w:left="342" w:hanging="342"/>
              <w:rPr>
                <w:rFonts w:ascii="Calibri" w:eastAsia="Times New Roman" w:hAnsi="Calibri" w:cs="Calibri"/>
                <w:sz w:val="24"/>
                <w:szCs w:val="24"/>
              </w:rPr>
            </w:pPr>
            <w:r>
              <w:rPr>
                <w:rFonts w:ascii="Calibri" w:eastAsia="Times New Roman" w:hAnsi="Calibri" w:cs="Calibri"/>
                <w:sz w:val="24"/>
                <w:szCs w:val="24"/>
              </w:rPr>
              <w:t>42. Are respiratory therapy carts neat and clean?</w:t>
            </w:r>
          </w:p>
        </w:tc>
        <w:tc>
          <w:tcPr>
            <w:tcW w:w="2250" w:type="dxa"/>
            <w:tcBorders>
              <w:top w:val="single" w:sz="4" w:space="0" w:color="auto"/>
              <w:bottom w:val="single" w:sz="4" w:space="0" w:color="auto"/>
            </w:tcBorders>
          </w:tcPr>
          <w:p w14:paraId="3AA816CF" w14:textId="77777777" w:rsidR="00A9665B" w:rsidRPr="0015331F" w:rsidRDefault="00A9665B" w:rsidP="00A9665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5D7FCA88" w14:textId="77777777"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742D303D" w14:textId="77777777" w:rsidR="00A9665B"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61A69E8C" w14:textId="01CC2774"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no respiratory therapists</w:t>
            </w:r>
          </w:p>
        </w:tc>
        <w:tc>
          <w:tcPr>
            <w:tcW w:w="4320" w:type="dxa"/>
            <w:tcBorders>
              <w:top w:val="single" w:sz="4" w:space="0" w:color="auto"/>
              <w:bottom w:val="single" w:sz="4" w:space="0" w:color="auto"/>
            </w:tcBorders>
          </w:tcPr>
          <w:p w14:paraId="501D3DEB" w14:textId="77777777" w:rsidR="00A9665B" w:rsidRPr="0015331F" w:rsidRDefault="00A9665B" w:rsidP="00A9665B">
            <w:pPr>
              <w:rPr>
                <w:rFonts w:ascii="Calibri" w:eastAsia="Times New Roman" w:hAnsi="Calibri" w:cs="Calibri"/>
                <w:sz w:val="24"/>
                <w:szCs w:val="24"/>
              </w:rPr>
            </w:pPr>
          </w:p>
        </w:tc>
      </w:tr>
      <w:tr w:rsidR="00A9665B" w:rsidRPr="0015331F" w14:paraId="13661583" w14:textId="77777777" w:rsidTr="00AC1572">
        <w:tc>
          <w:tcPr>
            <w:tcW w:w="4405" w:type="dxa"/>
            <w:tcBorders>
              <w:top w:val="single" w:sz="4" w:space="0" w:color="auto"/>
              <w:bottom w:val="single" w:sz="4" w:space="0" w:color="auto"/>
            </w:tcBorders>
          </w:tcPr>
          <w:p w14:paraId="0C0005CF" w14:textId="14B3AC54" w:rsidR="00A9665B" w:rsidRDefault="00A9665B" w:rsidP="00A9665B">
            <w:pPr>
              <w:ind w:left="342" w:hanging="342"/>
              <w:rPr>
                <w:rFonts w:ascii="Calibri" w:eastAsia="Times New Roman" w:hAnsi="Calibri" w:cs="Calibri"/>
                <w:sz w:val="24"/>
                <w:szCs w:val="24"/>
              </w:rPr>
            </w:pPr>
            <w:r>
              <w:rPr>
                <w:rFonts w:ascii="Calibri" w:eastAsia="Times New Roman" w:hAnsi="Calibri" w:cs="Calibri"/>
                <w:sz w:val="24"/>
                <w:szCs w:val="24"/>
              </w:rPr>
              <w:t>43. Are respiratory therapy single dose vials used for more than one resident?</w:t>
            </w:r>
          </w:p>
        </w:tc>
        <w:tc>
          <w:tcPr>
            <w:tcW w:w="2250" w:type="dxa"/>
            <w:tcBorders>
              <w:top w:val="single" w:sz="4" w:space="0" w:color="auto"/>
              <w:bottom w:val="single" w:sz="4" w:space="0" w:color="auto"/>
            </w:tcBorders>
          </w:tcPr>
          <w:p w14:paraId="5EB5D56B" w14:textId="77777777" w:rsidR="00A9665B" w:rsidRPr="0015331F" w:rsidRDefault="00A9665B" w:rsidP="00A9665B">
            <w:pPr>
              <w:spacing w:before="120" w:after="120"/>
              <w:rPr>
                <w:rFonts w:ascii="Calibri" w:eastAsia="Times New Roman" w:hAnsi="Calibri" w:cs="Calibr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ascii="Calibri" w:eastAsia="Times New Roman" w:hAnsi="Calibri" w:cs="Calibri"/>
                <w:sz w:val="24"/>
                <w:szCs w:val="24"/>
              </w:rPr>
              <w:t xml:space="preserve">Yes </w:t>
            </w:r>
          </w:p>
          <w:p w14:paraId="00C9594B" w14:textId="77777777"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ascii="MS Gothic" w:eastAsia="MS Gothic" w:hAnsi="MS Gothic" w:cs="Times New Roman"/>
                <w:sz w:val="24"/>
                <w:szCs w:val="24"/>
              </w:rPr>
              <w:t xml:space="preserve"> </w:t>
            </w:r>
            <w:r w:rsidRPr="0015331F">
              <w:rPr>
                <w:rFonts w:eastAsia="MS Gothic" w:cstheme="minorHAnsi"/>
                <w:sz w:val="24"/>
                <w:szCs w:val="24"/>
              </w:rPr>
              <w:t>No</w:t>
            </w:r>
          </w:p>
          <w:p w14:paraId="4773498B" w14:textId="77777777" w:rsidR="00A9665B" w:rsidRDefault="00A9665B" w:rsidP="00A9665B">
            <w:pPr>
              <w:spacing w:before="120" w:after="120"/>
              <w:rPr>
                <w:rFonts w:eastAsia="MS Gothic" w:cstheme="minorHAnsi"/>
                <w:sz w:val="24"/>
                <w:szCs w:val="24"/>
              </w:rPr>
            </w:pPr>
            <w:r w:rsidRPr="0015331F">
              <w:rPr>
                <w:rFonts w:eastAsia="MS Gothic" w:cstheme="minorHAnsi"/>
                <w:sz w:val="24"/>
                <w:szCs w:val="24"/>
              </w:rPr>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w:t>
            </w:r>
            <w:r>
              <w:rPr>
                <w:rFonts w:eastAsia="MS Gothic" w:cstheme="minorHAnsi"/>
                <w:sz w:val="24"/>
                <w:szCs w:val="24"/>
              </w:rPr>
              <w:t>observed</w:t>
            </w:r>
          </w:p>
          <w:p w14:paraId="77EB7E35" w14:textId="6EEA7715" w:rsidR="00A9665B" w:rsidRPr="0015331F" w:rsidRDefault="00A9665B" w:rsidP="00A9665B">
            <w:pPr>
              <w:spacing w:before="120" w:after="120"/>
              <w:rPr>
                <w:rFonts w:eastAsia="MS Gothic" w:cstheme="minorHAnsi"/>
                <w:sz w:val="24"/>
                <w:szCs w:val="24"/>
              </w:rPr>
            </w:pPr>
            <w:r w:rsidRPr="0015331F">
              <w:rPr>
                <w:rFonts w:eastAsia="MS Gothic" w:cstheme="minorHAnsi"/>
                <w:sz w:val="24"/>
                <w:szCs w:val="24"/>
              </w:rPr>
              <w:lastRenderedPageBreak/>
              <w:fldChar w:fldCharType="begin">
                <w:ffData>
                  <w:name w:val="Check1"/>
                  <w:enabled/>
                  <w:calcOnExit w:val="0"/>
                  <w:checkBox>
                    <w:sizeAuto/>
                    <w:default w:val="0"/>
                  </w:checkBox>
                </w:ffData>
              </w:fldChar>
            </w:r>
            <w:r w:rsidRPr="0015331F">
              <w:rPr>
                <w:rFonts w:eastAsia="MS Gothic" w:cstheme="minorHAnsi"/>
                <w:sz w:val="24"/>
                <w:szCs w:val="24"/>
              </w:rPr>
              <w:instrText xml:space="preserve"> FORMCHECKBOX </w:instrText>
            </w:r>
            <w:r w:rsidR="000D0066">
              <w:rPr>
                <w:rFonts w:eastAsia="MS Gothic" w:cstheme="minorHAnsi"/>
                <w:sz w:val="24"/>
                <w:szCs w:val="24"/>
              </w:rPr>
            </w:r>
            <w:r w:rsidR="000D0066">
              <w:rPr>
                <w:rFonts w:eastAsia="MS Gothic" w:cstheme="minorHAnsi"/>
                <w:sz w:val="24"/>
                <w:szCs w:val="24"/>
              </w:rPr>
              <w:fldChar w:fldCharType="separate"/>
            </w:r>
            <w:r w:rsidRPr="0015331F">
              <w:rPr>
                <w:rFonts w:eastAsia="MS Gothic" w:cstheme="minorHAnsi"/>
                <w:sz w:val="24"/>
                <w:szCs w:val="24"/>
              </w:rPr>
              <w:fldChar w:fldCharType="end"/>
            </w:r>
            <w:r w:rsidRPr="0015331F">
              <w:rPr>
                <w:rFonts w:eastAsia="MS Gothic" w:cstheme="minorHAnsi"/>
                <w:sz w:val="24"/>
                <w:szCs w:val="24"/>
              </w:rPr>
              <w:t xml:space="preserve">  Not applicable</w:t>
            </w:r>
            <w:r>
              <w:rPr>
                <w:rFonts w:eastAsia="MS Gothic" w:cstheme="minorHAnsi"/>
                <w:sz w:val="24"/>
                <w:szCs w:val="24"/>
              </w:rPr>
              <w:t>, no respiratory therapists</w:t>
            </w:r>
          </w:p>
        </w:tc>
        <w:tc>
          <w:tcPr>
            <w:tcW w:w="4320" w:type="dxa"/>
            <w:tcBorders>
              <w:top w:val="single" w:sz="4" w:space="0" w:color="auto"/>
              <w:bottom w:val="single" w:sz="4" w:space="0" w:color="auto"/>
            </w:tcBorders>
          </w:tcPr>
          <w:p w14:paraId="2055B74F" w14:textId="77777777" w:rsidR="00A9665B" w:rsidRPr="0015331F" w:rsidRDefault="00A9665B" w:rsidP="00A9665B">
            <w:pPr>
              <w:rPr>
                <w:rFonts w:ascii="Calibri" w:eastAsia="Times New Roman" w:hAnsi="Calibri" w:cs="Calibri"/>
                <w:sz w:val="24"/>
                <w:szCs w:val="24"/>
              </w:rPr>
            </w:pPr>
          </w:p>
        </w:tc>
      </w:tr>
    </w:tbl>
    <w:p w14:paraId="591F9C46" w14:textId="262D4FD9" w:rsidR="0015331F" w:rsidRDefault="00EC53AB">
      <w:r>
        <w:t xml:space="preserve">Created: </w:t>
      </w:r>
      <w:r w:rsidR="00BE040C">
        <w:t>3/7/19</w:t>
      </w:r>
    </w:p>
    <w:sectPr w:rsidR="0015331F" w:rsidSect="008D08CD">
      <w:headerReference w:type="default" r:id="rId7"/>
      <w:pgSz w:w="12240" w:h="15840"/>
      <w:pgMar w:top="1440" w:right="720" w:bottom="63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E5E2" w14:textId="77777777" w:rsidR="000D0066" w:rsidRDefault="000D0066" w:rsidP="00D3257D">
      <w:pPr>
        <w:spacing w:after="0" w:line="240" w:lineRule="auto"/>
      </w:pPr>
      <w:r>
        <w:separator/>
      </w:r>
    </w:p>
  </w:endnote>
  <w:endnote w:type="continuationSeparator" w:id="0">
    <w:p w14:paraId="3D355F84" w14:textId="77777777" w:rsidR="000D0066" w:rsidRDefault="000D0066" w:rsidP="00D3257D">
      <w:pPr>
        <w:spacing w:after="0" w:line="240" w:lineRule="auto"/>
      </w:pPr>
      <w:r>
        <w:continuationSeparator/>
      </w:r>
    </w:p>
  </w:endnote>
  <w:endnote w:id="1">
    <w:p w14:paraId="281DDBC7" w14:textId="781AC0C0" w:rsidR="00156EE9" w:rsidRDefault="00156EE9">
      <w:pPr>
        <w:pStyle w:val="EndnoteText"/>
      </w:pPr>
      <w:r>
        <w:rPr>
          <w:rStyle w:val="EndnoteReference"/>
        </w:rPr>
        <w:endnoteRef/>
      </w:r>
      <w:r>
        <w:t xml:space="preserve"> The National Institute for Occupational Safety and Health defines stability as: “Containers (including those designed to be kicked or wheeled) should be stable when placed on a horizontal surface and when used ad described in the product labeling. Some manufacturers provide trays, holders, or enclosures to stabilize their containers in certain applications. The use of these items should also be detailed in the labeling.” Available at:  </w:t>
      </w:r>
      <w:hyperlink r:id="rId1" w:history="1">
        <w:r w:rsidRPr="00843A71">
          <w:rPr>
            <w:rStyle w:val="Hyperlink"/>
          </w:rPr>
          <w:t>https://www.cdc.gov/niosh/docs/97-111/default.html</w:t>
        </w:r>
      </w:hyperlink>
      <w:r>
        <w:t xml:space="preserve"> Accessed March 7,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C60D" w14:textId="77777777" w:rsidR="000D0066" w:rsidRDefault="000D0066" w:rsidP="00D3257D">
      <w:pPr>
        <w:spacing w:after="0" w:line="240" w:lineRule="auto"/>
      </w:pPr>
      <w:r>
        <w:separator/>
      </w:r>
    </w:p>
  </w:footnote>
  <w:footnote w:type="continuationSeparator" w:id="0">
    <w:p w14:paraId="3740AB5B" w14:textId="77777777" w:rsidR="000D0066" w:rsidRDefault="000D0066" w:rsidP="00D3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5795" w14:textId="74A8F391" w:rsidR="00156EE9" w:rsidRDefault="00156EE9">
    <w:pPr>
      <w:pStyle w:val="Header"/>
    </w:pPr>
    <w:r>
      <w:rPr>
        <w:noProof/>
      </w:rPr>
      <w:drawing>
        <wp:inline distT="0" distB="0" distL="0" distR="0" wp14:anchorId="063CDB7F" wp14:editId="67BD5A7F">
          <wp:extent cx="2320290" cy="500380"/>
          <wp:effectExtent l="0" t="0" r="3810" b="0"/>
          <wp:docPr id="51" name="Picture 51" descr="APIC_ConsultingLogo_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_ConsultingLogo_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50038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7D"/>
    <w:rsid w:val="00000013"/>
    <w:rsid w:val="0001392B"/>
    <w:rsid w:val="00022ACA"/>
    <w:rsid w:val="00022AE8"/>
    <w:rsid w:val="00032F3F"/>
    <w:rsid w:val="000372E4"/>
    <w:rsid w:val="00051E5B"/>
    <w:rsid w:val="000560CE"/>
    <w:rsid w:val="0006453B"/>
    <w:rsid w:val="000738D1"/>
    <w:rsid w:val="000769AD"/>
    <w:rsid w:val="000A7219"/>
    <w:rsid w:val="000A73E4"/>
    <w:rsid w:val="000D0066"/>
    <w:rsid w:val="000D334D"/>
    <w:rsid w:val="000E547C"/>
    <w:rsid w:val="000F375B"/>
    <w:rsid w:val="00100C09"/>
    <w:rsid w:val="00104629"/>
    <w:rsid w:val="00120F9F"/>
    <w:rsid w:val="00141C1B"/>
    <w:rsid w:val="00142DC3"/>
    <w:rsid w:val="0015331F"/>
    <w:rsid w:val="001544A0"/>
    <w:rsid w:val="00156593"/>
    <w:rsid w:val="00156EE9"/>
    <w:rsid w:val="0016116D"/>
    <w:rsid w:val="00180B42"/>
    <w:rsid w:val="00182642"/>
    <w:rsid w:val="0018494C"/>
    <w:rsid w:val="00192CC5"/>
    <w:rsid w:val="00195EFE"/>
    <w:rsid w:val="001A56BD"/>
    <w:rsid w:val="001B5C8C"/>
    <w:rsid w:val="001C6EAF"/>
    <w:rsid w:val="001D0277"/>
    <w:rsid w:val="001E574A"/>
    <w:rsid w:val="001F7EDA"/>
    <w:rsid w:val="00204173"/>
    <w:rsid w:val="00210283"/>
    <w:rsid w:val="002133AD"/>
    <w:rsid w:val="00214C1E"/>
    <w:rsid w:val="00224B58"/>
    <w:rsid w:val="00230364"/>
    <w:rsid w:val="00232A86"/>
    <w:rsid w:val="00242D60"/>
    <w:rsid w:val="00252E2B"/>
    <w:rsid w:val="002631DE"/>
    <w:rsid w:val="002676CA"/>
    <w:rsid w:val="00272915"/>
    <w:rsid w:val="00276B6E"/>
    <w:rsid w:val="002954DF"/>
    <w:rsid w:val="002B3DA4"/>
    <w:rsid w:val="002C3A2A"/>
    <w:rsid w:val="002C5641"/>
    <w:rsid w:val="002E7D8B"/>
    <w:rsid w:val="003056F8"/>
    <w:rsid w:val="00307039"/>
    <w:rsid w:val="00311ADC"/>
    <w:rsid w:val="00321CD6"/>
    <w:rsid w:val="00335621"/>
    <w:rsid w:val="003364E4"/>
    <w:rsid w:val="00352848"/>
    <w:rsid w:val="0036486C"/>
    <w:rsid w:val="00381584"/>
    <w:rsid w:val="003C1788"/>
    <w:rsid w:val="003F73D0"/>
    <w:rsid w:val="004030B4"/>
    <w:rsid w:val="004361AE"/>
    <w:rsid w:val="00443309"/>
    <w:rsid w:val="00461C3C"/>
    <w:rsid w:val="004729A0"/>
    <w:rsid w:val="0048266F"/>
    <w:rsid w:val="00482CA5"/>
    <w:rsid w:val="00490EEF"/>
    <w:rsid w:val="0049327C"/>
    <w:rsid w:val="00493DD5"/>
    <w:rsid w:val="004A7BD5"/>
    <w:rsid w:val="004D4C6D"/>
    <w:rsid w:val="00503573"/>
    <w:rsid w:val="00540A47"/>
    <w:rsid w:val="00582059"/>
    <w:rsid w:val="0058610C"/>
    <w:rsid w:val="005A2FA9"/>
    <w:rsid w:val="005A675C"/>
    <w:rsid w:val="005B4F71"/>
    <w:rsid w:val="005C4D9D"/>
    <w:rsid w:val="005D5452"/>
    <w:rsid w:val="005F6264"/>
    <w:rsid w:val="00613491"/>
    <w:rsid w:val="00626570"/>
    <w:rsid w:val="00647F45"/>
    <w:rsid w:val="006505B4"/>
    <w:rsid w:val="0066260F"/>
    <w:rsid w:val="006707AC"/>
    <w:rsid w:val="0067284D"/>
    <w:rsid w:val="006760B8"/>
    <w:rsid w:val="00677EDC"/>
    <w:rsid w:val="006824B8"/>
    <w:rsid w:val="00697D58"/>
    <w:rsid w:val="006A3790"/>
    <w:rsid w:val="006A65A5"/>
    <w:rsid w:val="006D6594"/>
    <w:rsid w:val="006F4930"/>
    <w:rsid w:val="00700612"/>
    <w:rsid w:val="0070524E"/>
    <w:rsid w:val="00715016"/>
    <w:rsid w:val="007303B4"/>
    <w:rsid w:val="0074088D"/>
    <w:rsid w:val="00752682"/>
    <w:rsid w:val="007775AD"/>
    <w:rsid w:val="00795E3D"/>
    <w:rsid w:val="007A599F"/>
    <w:rsid w:val="007B612B"/>
    <w:rsid w:val="007E1A7A"/>
    <w:rsid w:val="007E1A9E"/>
    <w:rsid w:val="007E55EE"/>
    <w:rsid w:val="007E5E37"/>
    <w:rsid w:val="00800A46"/>
    <w:rsid w:val="008104AD"/>
    <w:rsid w:val="00812685"/>
    <w:rsid w:val="0082326B"/>
    <w:rsid w:val="0082492B"/>
    <w:rsid w:val="00826D71"/>
    <w:rsid w:val="00840DF7"/>
    <w:rsid w:val="00853400"/>
    <w:rsid w:val="00864AFC"/>
    <w:rsid w:val="008738A1"/>
    <w:rsid w:val="00880D9A"/>
    <w:rsid w:val="0089201B"/>
    <w:rsid w:val="00892777"/>
    <w:rsid w:val="008B4150"/>
    <w:rsid w:val="008C0573"/>
    <w:rsid w:val="008C1779"/>
    <w:rsid w:val="008D08CD"/>
    <w:rsid w:val="008D73A0"/>
    <w:rsid w:val="008E7AE4"/>
    <w:rsid w:val="00906C7D"/>
    <w:rsid w:val="00912D47"/>
    <w:rsid w:val="009344FE"/>
    <w:rsid w:val="0095232C"/>
    <w:rsid w:val="00952C22"/>
    <w:rsid w:val="0096210E"/>
    <w:rsid w:val="009770D8"/>
    <w:rsid w:val="00994189"/>
    <w:rsid w:val="009A46AD"/>
    <w:rsid w:val="009A54D6"/>
    <w:rsid w:val="009C0205"/>
    <w:rsid w:val="009C7918"/>
    <w:rsid w:val="009D4616"/>
    <w:rsid w:val="00A06D62"/>
    <w:rsid w:val="00A11DE5"/>
    <w:rsid w:val="00A13CC6"/>
    <w:rsid w:val="00A3252F"/>
    <w:rsid w:val="00A37241"/>
    <w:rsid w:val="00A517C4"/>
    <w:rsid w:val="00A521C4"/>
    <w:rsid w:val="00A53547"/>
    <w:rsid w:val="00A76A93"/>
    <w:rsid w:val="00A937D6"/>
    <w:rsid w:val="00A9665B"/>
    <w:rsid w:val="00AB5C81"/>
    <w:rsid w:val="00AC1572"/>
    <w:rsid w:val="00AF24A7"/>
    <w:rsid w:val="00B1085B"/>
    <w:rsid w:val="00B11BB5"/>
    <w:rsid w:val="00B32827"/>
    <w:rsid w:val="00B63DCF"/>
    <w:rsid w:val="00B64327"/>
    <w:rsid w:val="00B8742A"/>
    <w:rsid w:val="00B92728"/>
    <w:rsid w:val="00BE040C"/>
    <w:rsid w:val="00BE14BC"/>
    <w:rsid w:val="00BE1AAC"/>
    <w:rsid w:val="00BF1857"/>
    <w:rsid w:val="00C02644"/>
    <w:rsid w:val="00C05FBB"/>
    <w:rsid w:val="00C11129"/>
    <w:rsid w:val="00C13DC6"/>
    <w:rsid w:val="00C33462"/>
    <w:rsid w:val="00C4441E"/>
    <w:rsid w:val="00C6314B"/>
    <w:rsid w:val="00C72BE6"/>
    <w:rsid w:val="00C80E6B"/>
    <w:rsid w:val="00CC46D2"/>
    <w:rsid w:val="00CD5DB4"/>
    <w:rsid w:val="00CF2288"/>
    <w:rsid w:val="00CF3AF2"/>
    <w:rsid w:val="00D00207"/>
    <w:rsid w:val="00D020E8"/>
    <w:rsid w:val="00D05B35"/>
    <w:rsid w:val="00D22343"/>
    <w:rsid w:val="00D23E93"/>
    <w:rsid w:val="00D3257D"/>
    <w:rsid w:val="00D33E76"/>
    <w:rsid w:val="00D52998"/>
    <w:rsid w:val="00D576E6"/>
    <w:rsid w:val="00D640CE"/>
    <w:rsid w:val="00D853FD"/>
    <w:rsid w:val="00D93BD7"/>
    <w:rsid w:val="00DB7CEC"/>
    <w:rsid w:val="00DC45E5"/>
    <w:rsid w:val="00DC5B10"/>
    <w:rsid w:val="00DC79B0"/>
    <w:rsid w:val="00DD0EC0"/>
    <w:rsid w:val="00DD5302"/>
    <w:rsid w:val="00DF10A6"/>
    <w:rsid w:val="00DF33C5"/>
    <w:rsid w:val="00E101E0"/>
    <w:rsid w:val="00E24985"/>
    <w:rsid w:val="00E41CA2"/>
    <w:rsid w:val="00E46444"/>
    <w:rsid w:val="00E67AE8"/>
    <w:rsid w:val="00E7414D"/>
    <w:rsid w:val="00EC1003"/>
    <w:rsid w:val="00EC53AB"/>
    <w:rsid w:val="00EE2BB0"/>
    <w:rsid w:val="00F1359B"/>
    <w:rsid w:val="00F15A9C"/>
    <w:rsid w:val="00F16696"/>
    <w:rsid w:val="00F253A4"/>
    <w:rsid w:val="00F328F9"/>
    <w:rsid w:val="00F616C0"/>
    <w:rsid w:val="00F81565"/>
    <w:rsid w:val="00F855E2"/>
    <w:rsid w:val="00F8704D"/>
    <w:rsid w:val="00FA1A01"/>
    <w:rsid w:val="00FD5652"/>
    <w:rsid w:val="00FE4090"/>
    <w:rsid w:val="00FF03FE"/>
    <w:rsid w:val="00FF556C"/>
    <w:rsid w:val="00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ADFA"/>
  <w15:chartTrackingRefBased/>
  <w15:docId w15:val="{517E4B8A-EFC1-450B-AB23-FF80A933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31F"/>
    <w:pPr>
      <w:ind w:left="720"/>
      <w:contextualSpacing/>
    </w:pPr>
  </w:style>
  <w:style w:type="table" w:styleId="TableGrid">
    <w:name w:val="Table Grid"/>
    <w:basedOn w:val="TableNormal"/>
    <w:uiPriority w:val="39"/>
    <w:rsid w:val="0015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3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533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331F"/>
    <w:rPr>
      <w:vertAlign w:val="superscript"/>
    </w:rPr>
  </w:style>
  <w:style w:type="character" w:styleId="CommentReference">
    <w:name w:val="annotation reference"/>
    <w:basedOn w:val="DefaultParagraphFont"/>
    <w:uiPriority w:val="99"/>
    <w:semiHidden/>
    <w:unhideWhenUsed/>
    <w:rsid w:val="0015331F"/>
    <w:rPr>
      <w:sz w:val="16"/>
      <w:szCs w:val="16"/>
    </w:rPr>
  </w:style>
  <w:style w:type="paragraph" w:styleId="CommentText">
    <w:name w:val="annotation text"/>
    <w:basedOn w:val="Normal"/>
    <w:link w:val="CommentTextChar"/>
    <w:uiPriority w:val="99"/>
    <w:semiHidden/>
    <w:unhideWhenUsed/>
    <w:rsid w:val="001533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33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1F"/>
    <w:rPr>
      <w:rFonts w:ascii="Segoe UI" w:hAnsi="Segoe UI" w:cs="Segoe UI"/>
      <w:sz w:val="18"/>
      <w:szCs w:val="18"/>
    </w:rPr>
  </w:style>
  <w:style w:type="paragraph" w:styleId="Header">
    <w:name w:val="header"/>
    <w:basedOn w:val="Normal"/>
    <w:link w:val="HeaderChar"/>
    <w:uiPriority w:val="99"/>
    <w:unhideWhenUsed/>
    <w:rsid w:val="00C3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62"/>
  </w:style>
  <w:style w:type="paragraph" w:styleId="Footer">
    <w:name w:val="footer"/>
    <w:basedOn w:val="Normal"/>
    <w:link w:val="FooterChar"/>
    <w:uiPriority w:val="99"/>
    <w:unhideWhenUsed/>
    <w:rsid w:val="00C3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62"/>
  </w:style>
  <w:style w:type="paragraph" w:styleId="EndnoteText">
    <w:name w:val="endnote text"/>
    <w:basedOn w:val="Normal"/>
    <w:link w:val="EndnoteTextChar"/>
    <w:uiPriority w:val="99"/>
    <w:semiHidden/>
    <w:unhideWhenUsed/>
    <w:rsid w:val="00E101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1E0"/>
    <w:rPr>
      <w:sz w:val="20"/>
      <w:szCs w:val="20"/>
    </w:rPr>
  </w:style>
  <w:style w:type="character" w:styleId="EndnoteReference">
    <w:name w:val="endnote reference"/>
    <w:basedOn w:val="DefaultParagraphFont"/>
    <w:uiPriority w:val="99"/>
    <w:semiHidden/>
    <w:unhideWhenUsed/>
    <w:rsid w:val="00E101E0"/>
    <w:rPr>
      <w:vertAlign w:val="superscript"/>
    </w:rPr>
  </w:style>
  <w:style w:type="character" w:styleId="Hyperlink">
    <w:name w:val="Hyperlink"/>
    <w:basedOn w:val="DefaultParagraphFont"/>
    <w:uiPriority w:val="99"/>
    <w:unhideWhenUsed/>
    <w:rsid w:val="00E101E0"/>
    <w:rPr>
      <w:color w:val="0563C1" w:themeColor="hyperlink"/>
      <w:u w:val="single"/>
    </w:rPr>
  </w:style>
  <w:style w:type="character" w:styleId="UnresolvedMention">
    <w:name w:val="Unresolved Mention"/>
    <w:basedOn w:val="DefaultParagraphFont"/>
    <w:uiPriority w:val="99"/>
    <w:semiHidden/>
    <w:unhideWhenUsed/>
    <w:rsid w:val="00E1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dc.gov/niosh/docs/97-111/defaul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AF79-4AE2-44BA-B63B-1D9EF8E6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Lavin</dc:creator>
  <cp:keywords/>
  <dc:description/>
  <cp:lastModifiedBy>Deb Burdsall</cp:lastModifiedBy>
  <cp:revision>2</cp:revision>
  <dcterms:created xsi:type="dcterms:W3CDTF">2019-03-08T19:50:00Z</dcterms:created>
  <dcterms:modified xsi:type="dcterms:W3CDTF">2019-03-08T19:50:00Z</dcterms:modified>
</cp:coreProperties>
</file>