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E6B" w14:textId="77777777" w:rsidR="003F6079" w:rsidRDefault="003F6079" w:rsidP="009B2B17">
      <w:pPr>
        <w:spacing w:after="0" w:line="240" w:lineRule="auto"/>
        <w:jc w:val="center"/>
        <w:rPr>
          <w:b/>
          <w:bCs/>
        </w:rPr>
      </w:pPr>
    </w:p>
    <w:p w14:paraId="6ED541AB" w14:textId="77777777" w:rsidR="003F6079" w:rsidRDefault="003F6079" w:rsidP="009B2B17">
      <w:pPr>
        <w:spacing w:after="0" w:line="240" w:lineRule="auto"/>
        <w:jc w:val="center"/>
        <w:rPr>
          <w:b/>
          <w:bCs/>
        </w:rPr>
      </w:pPr>
    </w:p>
    <w:p w14:paraId="40F5EF25" w14:textId="7CE0BBEB" w:rsidR="007426C2" w:rsidRDefault="0088696A" w:rsidP="009B2B17">
      <w:pPr>
        <w:spacing w:after="0" w:line="240" w:lineRule="auto"/>
        <w:jc w:val="center"/>
        <w:rPr>
          <w:b/>
          <w:bCs/>
        </w:rPr>
      </w:pPr>
      <w:r>
        <w:rPr>
          <w:b/>
          <w:bCs/>
        </w:rPr>
        <w:t xml:space="preserve">DRAFT: </w:t>
      </w:r>
      <w:r w:rsidR="00240508" w:rsidRPr="00240508">
        <w:rPr>
          <w:b/>
          <w:bCs/>
        </w:rPr>
        <w:t>Initial s</w:t>
      </w:r>
      <w:r w:rsidR="007426C2" w:rsidRPr="00240508">
        <w:rPr>
          <w:b/>
          <w:bCs/>
        </w:rPr>
        <w:t xml:space="preserve">teps </w:t>
      </w:r>
      <w:r w:rsidR="00240508">
        <w:rPr>
          <w:b/>
          <w:bCs/>
        </w:rPr>
        <w:t xml:space="preserve">for </w:t>
      </w:r>
      <w:r w:rsidR="009B2B17">
        <w:rPr>
          <w:b/>
          <w:bCs/>
        </w:rPr>
        <w:t>investiga</w:t>
      </w:r>
      <w:r w:rsidR="001B4B64">
        <w:rPr>
          <w:b/>
          <w:bCs/>
        </w:rPr>
        <w:t>ting</w:t>
      </w:r>
      <w:r w:rsidR="009B2B17">
        <w:rPr>
          <w:b/>
          <w:bCs/>
        </w:rPr>
        <w:t xml:space="preserve"> healthcare personnel with confirmed COVID-19 </w:t>
      </w:r>
    </w:p>
    <w:p w14:paraId="72A3149B" w14:textId="77777777" w:rsidR="00A02E31" w:rsidRDefault="00A02E31" w:rsidP="00A02E31">
      <w:pPr>
        <w:spacing w:after="0" w:line="240" w:lineRule="auto"/>
        <w:rPr>
          <w:b/>
          <w:bCs/>
        </w:rPr>
      </w:pPr>
    </w:p>
    <w:p w14:paraId="3CACC006" w14:textId="0F420413" w:rsidR="00240508" w:rsidRPr="00240508" w:rsidRDefault="00240508" w:rsidP="00A02E31">
      <w:pPr>
        <w:spacing w:after="0" w:line="240" w:lineRule="auto"/>
      </w:pPr>
      <w:r>
        <w:rPr>
          <w:b/>
          <w:bCs/>
        </w:rPr>
        <w:t xml:space="preserve">Who is this for? </w:t>
      </w:r>
      <w:r>
        <w:t>Federal, state, and local public health officials; healthcare facilities</w:t>
      </w:r>
    </w:p>
    <w:p w14:paraId="29F88A1E" w14:textId="7831C7D6" w:rsidR="00493A84" w:rsidRDefault="00240508" w:rsidP="00A02E31">
      <w:pPr>
        <w:spacing w:after="0" w:line="240" w:lineRule="auto"/>
      </w:pPr>
      <w:r>
        <w:rPr>
          <w:b/>
          <w:bCs/>
        </w:rPr>
        <w:t xml:space="preserve">What is this for? </w:t>
      </w:r>
      <w:r>
        <w:t xml:space="preserve">This document offers a summary of initial steps </w:t>
      </w:r>
      <w:r w:rsidR="004C6536">
        <w:t xml:space="preserve">to consider when </w:t>
      </w:r>
      <w:r w:rsidR="009B2B17">
        <w:t>conducting an investigation into</w:t>
      </w:r>
      <w:r w:rsidR="00493A84">
        <w:t xml:space="preserve"> healthcare personnel with confirmed COVID-19.</w:t>
      </w:r>
    </w:p>
    <w:p w14:paraId="2ABA2484" w14:textId="77777777" w:rsidR="00A02E31" w:rsidRDefault="00A02E31" w:rsidP="00A02E31">
      <w:pPr>
        <w:spacing w:after="0" w:line="240" w:lineRule="auto"/>
      </w:pPr>
    </w:p>
    <w:p w14:paraId="2C46B4E2" w14:textId="42E5A3EF" w:rsidR="006C6A50" w:rsidRPr="006C6A50" w:rsidRDefault="006C6A50" w:rsidP="00267558">
      <w:pPr>
        <w:spacing w:after="0" w:line="240" w:lineRule="auto"/>
        <w:ind w:left="720" w:hanging="720"/>
      </w:pPr>
      <w:r>
        <w:rPr>
          <w:b/>
          <w:bCs/>
        </w:rPr>
        <w:t xml:space="preserve">Step </w:t>
      </w:r>
      <w:r w:rsidR="009B2B17">
        <w:rPr>
          <w:b/>
          <w:bCs/>
        </w:rPr>
        <w:t>1</w:t>
      </w:r>
      <w:r>
        <w:rPr>
          <w:b/>
          <w:bCs/>
        </w:rPr>
        <w:t xml:space="preserve">. </w:t>
      </w:r>
      <w:r>
        <w:t xml:space="preserve"> Determine roles and responsibilities between healthcare facility staff and public health personnel (e.g., conducting contact tracing, medical record review, completing relevant documentation, communication activities).</w:t>
      </w:r>
    </w:p>
    <w:p w14:paraId="2A7EB7F6" w14:textId="77777777" w:rsidR="006C6A50" w:rsidRDefault="006C6A50" w:rsidP="00A02E31">
      <w:pPr>
        <w:spacing w:after="0" w:line="240" w:lineRule="auto"/>
        <w:rPr>
          <w:b/>
          <w:bCs/>
        </w:rPr>
      </w:pPr>
    </w:p>
    <w:p w14:paraId="5EB0B957" w14:textId="51336E26" w:rsidR="00267558" w:rsidRDefault="00A02E31" w:rsidP="00447175">
      <w:pPr>
        <w:spacing w:after="0" w:line="240" w:lineRule="auto"/>
        <w:ind w:left="720" w:hanging="720"/>
      </w:pPr>
      <w:r w:rsidRPr="006C6A50">
        <w:rPr>
          <w:b/>
          <w:bCs/>
        </w:rPr>
        <w:t xml:space="preserve">Step </w:t>
      </w:r>
      <w:r w:rsidR="009B2B17">
        <w:rPr>
          <w:b/>
          <w:bCs/>
        </w:rPr>
        <w:t>2</w:t>
      </w:r>
      <w:r w:rsidRPr="006C6A50">
        <w:rPr>
          <w:b/>
          <w:bCs/>
        </w:rPr>
        <w:t>.</w:t>
      </w:r>
      <w:r>
        <w:t xml:space="preserve">  </w:t>
      </w:r>
      <w:r w:rsidR="00493A84">
        <w:t>I</w:t>
      </w:r>
      <w:r>
        <w:t xml:space="preserve">nterview </w:t>
      </w:r>
      <w:r w:rsidR="00493A84">
        <w:t>the</w:t>
      </w:r>
      <w:r w:rsidR="000505F8">
        <w:t xml:space="preserve"> healthcare personnel</w:t>
      </w:r>
      <w:r w:rsidR="00493A84">
        <w:t xml:space="preserve"> </w:t>
      </w:r>
      <w:r w:rsidR="000505F8">
        <w:t>(</w:t>
      </w:r>
      <w:r>
        <w:t>HCP</w:t>
      </w:r>
      <w:r w:rsidR="000505F8">
        <w:t>)</w:t>
      </w:r>
      <w:r w:rsidR="007F6206">
        <w:t>, ideally over the phone,</w:t>
      </w:r>
      <w:r w:rsidR="00493A84">
        <w:t xml:space="preserve"> with confirmed COVID-19</w:t>
      </w:r>
      <w:r>
        <w:t>. Determine information</w:t>
      </w:r>
      <w:r w:rsidR="00493A84">
        <w:t xml:space="preserve"> needed to complete </w:t>
      </w:r>
      <w:r w:rsidR="00843662">
        <w:t xml:space="preserve">initial </w:t>
      </w:r>
      <w:r w:rsidR="00493A84">
        <w:t>contact tracing</w:t>
      </w:r>
      <w:r w:rsidR="00447175">
        <w:t xml:space="preserve"> (e.g., date of symptom onset, shifts worked while symptomatic</w:t>
      </w:r>
      <w:r>
        <w:t>,</w:t>
      </w:r>
      <w:r w:rsidR="00447175">
        <w:t xml:space="preserve"> patient care activities). </w:t>
      </w:r>
      <w:r w:rsidR="00267558">
        <w:t xml:space="preserve">This information can be gathered from HCP shift logs, patient assignments, and other data sources. Medical record review </w:t>
      </w:r>
      <w:r w:rsidR="00211868">
        <w:t xml:space="preserve">(e.g., provider notes) </w:t>
      </w:r>
      <w:r w:rsidR="00267558">
        <w:t>may be included depending on available resources for the investigation.</w:t>
      </w:r>
    </w:p>
    <w:p w14:paraId="51C693E5" w14:textId="77777777" w:rsidR="00A02E31" w:rsidRDefault="00A02E31" w:rsidP="00A02E31">
      <w:pPr>
        <w:spacing w:after="0" w:line="240" w:lineRule="auto"/>
      </w:pPr>
    </w:p>
    <w:p w14:paraId="00EAC076" w14:textId="27D7FA33" w:rsidR="00A02E31" w:rsidRDefault="00A02E31" w:rsidP="00493A84">
      <w:pPr>
        <w:spacing w:after="0" w:line="240" w:lineRule="auto"/>
        <w:ind w:left="720" w:hanging="720"/>
      </w:pPr>
      <w:r w:rsidRPr="006C6A50">
        <w:rPr>
          <w:b/>
          <w:bCs/>
        </w:rPr>
        <w:t xml:space="preserve">Step </w:t>
      </w:r>
      <w:r w:rsidR="00267558">
        <w:rPr>
          <w:b/>
          <w:bCs/>
        </w:rPr>
        <w:t>3</w:t>
      </w:r>
      <w:r w:rsidRPr="006C6A50">
        <w:rPr>
          <w:b/>
          <w:bCs/>
        </w:rPr>
        <w:t>.</w:t>
      </w:r>
      <w:r>
        <w:t xml:space="preserve">  </w:t>
      </w:r>
      <w:r w:rsidR="00205540">
        <w:t>Identify and f</w:t>
      </w:r>
      <w:bookmarkStart w:id="0" w:name="_GoBack"/>
      <w:bookmarkEnd w:id="0"/>
      <w:r w:rsidR="007426C2">
        <w:t xml:space="preserve">ollow-up </w:t>
      </w:r>
      <w:r w:rsidR="00493A84">
        <w:t>with any potentially</w:t>
      </w:r>
      <w:r w:rsidR="007426C2">
        <w:t xml:space="preserve"> exposed patients</w:t>
      </w:r>
      <w:r w:rsidR="00493A84">
        <w:t xml:space="preserve">, either </w:t>
      </w:r>
      <w:r w:rsidR="007426C2">
        <w:t>discharged</w:t>
      </w:r>
      <w:r w:rsidR="00493A84">
        <w:t xml:space="preserve"> to home</w:t>
      </w:r>
      <w:r w:rsidR="007426C2">
        <w:t xml:space="preserve"> </w:t>
      </w:r>
      <w:r w:rsidR="00493A84">
        <w:t>or currently admitted in a healthcare facility</w:t>
      </w:r>
      <w:r w:rsidR="001B4B64">
        <w:t xml:space="preserve"> (either at the facility where exposure occurred or another receiving facility)</w:t>
      </w:r>
      <w:r w:rsidR="00493A84">
        <w:t>.</w:t>
      </w:r>
      <w:r w:rsidR="006C6A50">
        <w:t xml:space="preserve"> </w:t>
      </w:r>
      <w:r w:rsidR="00F57D28">
        <w:t>Contact any facilities to which exposed patients were transferred</w:t>
      </w:r>
      <w:r w:rsidR="00A642B9">
        <w:t xml:space="preserve">. </w:t>
      </w:r>
      <w:r w:rsidR="006C6A50">
        <w:t>Determine appropriate isolation precautions for exposed patients still hospitalized.</w:t>
      </w:r>
      <w:r w:rsidR="001B4B64">
        <w:t xml:space="preserve">  Refer to the</w:t>
      </w:r>
      <w:r w:rsidR="001B4B64" w:rsidRPr="001B4B64">
        <w:t xml:space="preserve"> </w:t>
      </w:r>
      <w:hyperlink r:id="rId7" w:history="1">
        <w:r w:rsidR="001B4B64" w:rsidRPr="001B4B64">
          <w:rPr>
            <w:rStyle w:val="Hyperlink"/>
          </w:rPr>
          <w:t>Interim Infection Prevention and Control Recommendations for Patients with Confirmed Coronavirus Disease 2019 (COVID-19) or Persons Under Investigation for COVID-19 in Healthcare Settings</w:t>
        </w:r>
      </w:hyperlink>
      <w:r w:rsidR="001B4B64">
        <w:t xml:space="preserve">. The </w:t>
      </w:r>
      <w:hyperlink r:id="rId8" w:history="1">
        <w:r w:rsidR="001B4B64" w:rsidRPr="001B4B64">
          <w:rPr>
            <w:rStyle w:val="Hyperlink"/>
          </w:rPr>
          <w:t>FAQ on Infection Control</w:t>
        </w:r>
      </w:hyperlink>
      <w:r w:rsidR="001B4B64">
        <w:t xml:space="preserve"> provides considerations for relevant scenarios (e.g., FAQ #3). </w:t>
      </w:r>
    </w:p>
    <w:p w14:paraId="4675294C" w14:textId="77777777" w:rsidR="00493A84" w:rsidRDefault="00493A84" w:rsidP="006C6A50">
      <w:pPr>
        <w:spacing w:after="0" w:line="240" w:lineRule="auto"/>
      </w:pPr>
    </w:p>
    <w:p w14:paraId="1451FCE5" w14:textId="58455EC0" w:rsidR="007426C2" w:rsidRDefault="00A02E31" w:rsidP="00A02E31">
      <w:pPr>
        <w:spacing w:after="0" w:line="240" w:lineRule="auto"/>
      </w:pPr>
      <w:r w:rsidRPr="006C6A50">
        <w:rPr>
          <w:b/>
          <w:bCs/>
        </w:rPr>
        <w:t xml:space="preserve">Step </w:t>
      </w:r>
      <w:r w:rsidR="00267558">
        <w:rPr>
          <w:b/>
          <w:bCs/>
        </w:rPr>
        <w:t>4</w:t>
      </w:r>
      <w:r w:rsidRPr="006C6A50">
        <w:rPr>
          <w:b/>
          <w:bCs/>
        </w:rPr>
        <w:t>.</w:t>
      </w:r>
      <w:r>
        <w:t xml:space="preserve">  </w:t>
      </w:r>
      <w:r w:rsidR="00493A84">
        <w:t>Identify and f</w:t>
      </w:r>
      <w:r w:rsidR="007426C2">
        <w:t xml:space="preserve">ollow-up </w:t>
      </w:r>
      <w:r w:rsidR="00493A84">
        <w:t>with any potentially</w:t>
      </w:r>
      <w:r w:rsidR="007426C2">
        <w:t xml:space="preserve"> exposed HCP</w:t>
      </w:r>
      <w:r w:rsidR="00493A84">
        <w:t>.</w:t>
      </w:r>
    </w:p>
    <w:p w14:paraId="4ECA7F3C" w14:textId="77777777" w:rsidR="00A02E31" w:rsidRDefault="00A02E31" w:rsidP="00A02E31">
      <w:pPr>
        <w:spacing w:after="0" w:line="240" w:lineRule="auto"/>
      </w:pPr>
    </w:p>
    <w:p w14:paraId="25B67CF3" w14:textId="4EFAF50B" w:rsidR="007426C2" w:rsidRDefault="00A02E31" w:rsidP="00A02E31">
      <w:pPr>
        <w:spacing w:after="0" w:line="240" w:lineRule="auto"/>
      </w:pPr>
      <w:r w:rsidRPr="006C6A50">
        <w:rPr>
          <w:b/>
          <w:bCs/>
        </w:rPr>
        <w:t xml:space="preserve">Step </w:t>
      </w:r>
      <w:r w:rsidR="00267558">
        <w:rPr>
          <w:b/>
          <w:bCs/>
        </w:rPr>
        <w:t>5</w:t>
      </w:r>
      <w:r w:rsidRPr="006C6A50">
        <w:rPr>
          <w:b/>
          <w:bCs/>
        </w:rPr>
        <w:t>.</w:t>
      </w:r>
      <w:r>
        <w:t xml:space="preserve">  </w:t>
      </w:r>
      <w:r w:rsidR="00493A84">
        <w:t>Identify and f</w:t>
      </w:r>
      <w:r w:rsidR="007426C2">
        <w:t xml:space="preserve">ollow-up </w:t>
      </w:r>
      <w:r w:rsidR="00493A84">
        <w:t xml:space="preserve">with any potentially </w:t>
      </w:r>
      <w:r w:rsidR="007426C2">
        <w:t>exposed visitors</w:t>
      </w:r>
      <w:r w:rsidR="00493A84">
        <w:t>.</w:t>
      </w:r>
    </w:p>
    <w:p w14:paraId="37115594" w14:textId="77777777" w:rsidR="00A02E31" w:rsidRDefault="00A02E31" w:rsidP="00A02E31">
      <w:pPr>
        <w:spacing w:after="0" w:line="240" w:lineRule="auto"/>
      </w:pPr>
    </w:p>
    <w:p w14:paraId="59B56D42" w14:textId="2AFCE601" w:rsidR="00267558" w:rsidRPr="00843662" w:rsidRDefault="00267558" w:rsidP="00267558">
      <w:pPr>
        <w:spacing w:after="0" w:line="240" w:lineRule="auto"/>
        <w:ind w:left="720" w:hanging="720"/>
      </w:pPr>
      <w:r>
        <w:rPr>
          <w:b/>
          <w:bCs/>
        </w:rPr>
        <w:t xml:space="preserve">Step 6. </w:t>
      </w:r>
      <w:r>
        <w:t xml:space="preserve"> Interview the HCP, ideally over the phone, with confirmed COVID-19.  Determine information needed to complete a full case report, including detailed exposure history to the source patient with confirmed COVID-19 leading to transmission to the HCP.  This may have been completed when the HCP was initially risk stratified as an exposed contact of the source patient.  If not, this information can be gathered either during Step 2 or after contact tracing is completed.</w:t>
      </w:r>
    </w:p>
    <w:p w14:paraId="369A725F" w14:textId="7B345E25" w:rsidR="007426C2" w:rsidRDefault="007426C2" w:rsidP="00267558"/>
    <w:p w14:paraId="230CA49C" w14:textId="3713AF31" w:rsidR="007426C2" w:rsidRPr="007426C2" w:rsidRDefault="007426C2" w:rsidP="007426C2">
      <w:pPr>
        <w:tabs>
          <w:tab w:val="left" w:pos="1660"/>
        </w:tabs>
      </w:pPr>
      <w:r>
        <w:tab/>
      </w:r>
    </w:p>
    <w:sectPr w:rsidR="007426C2" w:rsidRPr="007426C2" w:rsidSect="00D26908">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A04DD" w14:textId="77777777" w:rsidR="0088696A" w:rsidRDefault="0088696A" w:rsidP="0088696A">
      <w:pPr>
        <w:spacing w:after="0" w:line="240" w:lineRule="auto"/>
      </w:pPr>
      <w:r>
        <w:separator/>
      </w:r>
    </w:p>
  </w:endnote>
  <w:endnote w:type="continuationSeparator" w:id="0">
    <w:p w14:paraId="39AE6C72" w14:textId="77777777" w:rsidR="0088696A" w:rsidRDefault="0088696A" w:rsidP="00886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0EE0" w14:textId="77777777" w:rsidR="0088696A" w:rsidRDefault="00886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7D0AC" w14:textId="77777777" w:rsidR="0088696A" w:rsidRDefault="00886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D038F" w14:textId="77777777" w:rsidR="0088696A" w:rsidRDefault="00886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32FC6" w14:textId="77777777" w:rsidR="0088696A" w:rsidRDefault="0088696A" w:rsidP="0088696A">
      <w:pPr>
        <w:spacing w:after="0" w:line="240" w:lineRule="auto"/>
      </w:pPr>
      <w:r>
        <w:separator/>
      </w:r>
    </w:p>
  </w:footnote>
  <w:footnote w:type="continuationSeparator" w:id="0">
    <w:p w14:paraId="327177A7" w14:textId="77777777" w:rsidR="0088696A" w:rsidRDefault="0088696A" w:rsidP="00886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2C073" w14:textId="77777777" w:rsidR="0088696A" w:rsidRDefault="00886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391254"/>
      <w:docPartObj>
        <w:docPartGallery w:val="Watermarks"/>
        <w:docPartUnique/>
      </w:docPartObj>
    </w:sdtPr>
    <w:sdtEndPr/>
    <w:sdtContent>
      <w:p w14:paraId="25034170" w14:textId="6F4B09DE" w:rsidR="0088696A" w:rsidRDefault="00205540">
        <w:pPr>
          <w:pStyle w:val="Header"/>
        </w:pPr>
        <w:r>
          <w:rPr>
            <w:noProof/>
          </w:rPr>
          <w:pict w14:anchorId="51DE80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874B" w14:textId="77777777" w:rsidR="0088696A" w:rsidRDefault="00886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A09E5"/>
    <w:multiLevelType w:val="hybridMultilevel"/>
    <w:tmpl w:val="A3686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3261E"/>
    <w:multiLevelType w:val="hybridMultilevel"/>
    <w:tmpl w:val="8D00E3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C2"/>
    <w:rsid w:val="000505F8"/>
    <w:rsid w:val="001B4B64"/>
    <w:rsid w:val="00205540"/>
    <w:rsid w:val="00211868"/>
    <w:rsid w:val="00240508"/>
    <w:rsid w:val="00267558"/>
    <w:rsid w:val="003D2190"/>
    <w:rsid w:val="003F6079"/>
    <w:rsid w:val="00447175"/>
    <w:rsid w:val="00493A84"/>
    <w:rsid w:val="004C6536"/>
    <w:rsid w:val="00656EB2"/>
    <w:rsid w:val="006C6A50"/>
    <w:rsid w:val="007426C2"/>
    <w:rsid w:val="007F6206"/>
    <w:rsid w:val="00843662"/>
    <w:rsid w:val="0088696A"/>
    <w:rsid w:val="0097110E"/>
    <w:rsid w:val="009B2B17"/>
    <w:rsid w:val="00A02E31"/>
    <w:rsid w:val="00A642B9"/>
    <w:rsid w:val="00B71CCB"/>
    <w:rsid w:val="00C02A63"/>
    <w:rsid w:val="00D26908"/>
    <w:rsid w:val="00E9455E"/>
    <w:rsid w:val="00F57D2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25CED3"/>
  <w15:chartTrackingRefBased/>
  <w15:docId w15:val="{08983445-6259-489F-B7B0-D53E2927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6C2"/>
    <w:pPr>
      <w:ind w:left="720"/>
      <w:contextualSpacing/>
    </w:pPr>
  </w:style>
  <w:style w:type="character" w:styleId="Hyperlink">
    <w:name w:val="Hyperlink"/>
    <w:basedOn w:val="DefaultParagraphFont"/>
    <w:uiPriority w:val="99"/>
    <w:unhideWhenUsed/>
    <w:rsid w:val="001B4B64"/>
    <w:rPr>
      <w:color w:val="0563C1" w:themeColor="hyperlink"/>
      <w:u w:val="single"/>
    </w:rPr>
  </w:style>
  <w:style w:type="character" w:styleId="UnresolvedMention">
    <w:name w:val="Unresolved Mention"/>
    <w:basedOn w:val="DefaultParagraphFont"/>
    <w:uiPriority w:val="99"/>
    <w:semiHidden/>
    <w:unhideWhenUsed/>
    <w:rsid w:val="001B4B64"/>
    <w:rPr>
      <w:color w:val="605E5C"/>
      <w:shd w:val="clear" w:color="auto" w:fill="E1DFDD"/>
    </w:rPr>
  </w:style>
  <w:style w:type="paragraph" w:styleId="Header">
    <w:name w:val="header"/>
    <w:basedOn w:val="Normal"/>
    <w:link w:val="HeaderChar"/>
    <w:uiPriority w:val="99"/>
    <w:unhideWhenUsed/>
    <w:rsid w:val="00886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96A"/>
  </w:style>
  <w:style w:type="paragraph" w:styleId="Footer">
    <w:name w:val="footer"/>
    <w:basedOn w:val="Normal"/>
    <w:link w:val="FooterChar"/>
    <w:uiPriority w:val="99"/>
    <w:unhideWhenUsed/>
    <w:rsid w:val="00886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fection-control/infection-prevention-control-faq.htmlhttps:/www.cdc.gov/coronavirus/2019-ncov/infection-control/infection-prevention-control-faq.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dc.gov/coronavirus/2019-ncov/infection-control/control-recommendation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Perkins</dc:creator>
  <cp:keywords/>
  <dc:description/>
  <cp:lastModifiedBy>Stuckey, Matthew (CDC/DDID/NCEZID/DHQP)</cp:lastModifiedBy>
  <cp:revision>6</cp:revision>
  <dcterms:created xsi:type="dcterms:W3CDTF">2020-03-04T18:54:00Z</dcterms:created>
  <dcterms:modified xsi:type="dcterms:W3CDTF">2020-03-04T19:10:00Z</dcterms:modified>
</cp:coreProperties>
</file>