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E8F8F59" w:rsidP="7E8F8F59" w:rsidRDefault="7E8F8F59" w14:paraId="37EEBEC6" w14:textId="6720C75A">
      <w:pPr>
        <w:jc w:val="right"/>
        <w:rPr>
          <w:rFonts w:ascii="Calibri" w:hAnsi="Calibri" w:eastAsia="Calibri" w:cs="Calibri"/>
          <w:color w:val="000000" w:themeColor="text1"/>
        </w:rPr>
      </w:pPr>
      <w:r w:rsidRPr="7E8F8F59">
        <w:rPr>
          <w:rFonts w:ascii="Calibri" w:hAnsi="Calibri" w:eastAsia="Calibri" w:cs="Calibri"/>
          <w:color w:val="000000" w:themeColor="text1"/>
          <w:highlight w:val="yellow"/>
        </w:rPr>
        <w:t>[Date Here]</w:t>
      </w:r>
    </w:p>
    <w:p w:rsidR="7E8F8F59" w:rsidP="7E8F8F59" w:rsidRDefault="7E8F8F59" w14:paraId="7FAF0DA7" w14:textId="3E9FDDA4">
      <w:pPr>
        <w:rPr>
          <w:rFonts w:ascii="Calibri" w:hAnsi="Calibri" w:eastAsia="Calibri" w:cs="Calibri"/>
          <w:color w:val="000000" w:themeColor="text1"/>
        </w:rPr>
      </w:pPr>
      <w:r w:rsidRPr="7E8F8F59">
        <w:rPr>
          <w:rFonts w:ascii="Calibri" w:hAnsi="Calibri" w:eastAsia="Calibri" w:cs="Calibri"/>
          <w:color w:val="000000" w:themeColor="text1"/>
        </w:rPr>
        <w:t xml:space="preserve">Dear Parent(s)/Legal Guardian(s), </w:t>
      </w:r>
    </w:p>
    <w:p w:rsidR="7E8F8F59" w:rsidP="4AB60F11" w:rsidRDefault="7E8F8F59" w14:paraId="5421B2FB" w14:textId="685F7AFF">
      <w:pPr>
        <w:rPr>
          <w:rFonts w:ascii="Calibri" w:hAnsi="Calibri" w:eastAsia="Calibri" w:cs="Calibri"/>
          <w:color w:val="000000" w:themeColor="text1"/>
        </w:rPr>
      </w:pPr>
      <w:r w:rsidRPr="75877F39" w:rsidR="7E8F8F59">
        <w:rPr>
          <w:rFonts w:ascii="Calibri" w:hAnsi="Calibri" w:eastAsia="Calibri" w:cs="Calibri"/>
          <w:color w:val="000000" w:themeColor="text1" w:themeTint="FF" w:themeShade="FF"/>
        </w:rPr>
        <w:t>This letter is to inform you that a student in your child’s classroom was recently diagnosed with scabies. Scabies causes intense itching and a pimple-like skin rash. It is an infestation of the skin by the human itch mite, which burrows into the upper layer of the skin where it lives and lays its eggs and is found worldwide.</w:t>
      </w:r>
      <w:r w:rsidRPr="75877F39" w:rsidR="4AB60F11">
        <w:rPr>
          <w:rFonts w:ascii="Calibri" w:hAnsi="Calibri" w:eastAsia="Calibri" w:cs="Calibri"/>
          <w:color w:val="000000" w:themeColor="text1" w:themeTint="FF" w:themeShade="FF"/>
        </w:rPr>
        <w:t xml:space="preserve"> If someone </w:t>
      </w:r>
      <w:r w:rsidRPr="75877F39" w:rsidR="4AB60F11">
        <w:rPr>
          <w:rFonts w:ascii="Calibri" w:hAnsi="Calibri" w:eastAsia="Calibri" w:cs="Calibri"/>
        </w:rPr>
        <w:t>is</w:t>
      </w:r>
      <w:r w:rsidRPr="75877F39" w:rsidR="4AB60F11">
        <w:rPr>
          <w:rFonts w:ascii="Calibri" w:hAnsi="Calibri" w:eastAsia="Calibri" w:cs="Calibri"/>
          <w:color w:val="000000" w:themeColor="text1" w:themeTint="FF" w:themeShade="FF"/>
        </w:rPr>
        <w:t xml:space="preserve"> infested with scabies mites the first-time</w:t>
      </w:r>
      <w:r w:rsidRPr="75877F39" w:rsidR="0839F424">
        <w:rPr>
          <w:rFonts w:ascii="Calibri" w:hAnsi="Calibri" w:eastAsia="Calibri" w:cs="Calibri"/>
          <w:color w:val="000000" w:themeColor="text1" w:themeTint="FF" w:themeShade="FF"/>
        </w:rPr>
        <w:t>,</w:t>
      </w:r>
      <w:r w:rsidRPr="75877F39" w:rsidR="4AB60F11">
        <w:rPr>
          <w:rFonts w:ascii="Calibri" w:hAnsi="Calibri" w:eastAsia="Calibri" w:cs="Calibri"/>
          <w:color w:val="000000" w:themeColor="text1" w:themeTint="FF" w:themeShade="FF"/>
        </w:rPr>
        <w:t xml:space="preserve"> symptoms do</w:t>
      </w:r>
      <w:r w:rsidRPr="75877F39" w:rsidR="40E5C8F2">
        <w:rPr>
          <w:rFonts w:ascii="Calibri" w:hAnsi="Calibri" w:eastAsia="Calibri" w:cs="Calibri"/>
          <w:color w:val="000000" w:themeColor="text1" w:themeTint="FF" w:themeShade="FF"/>
        </w:rPr>
        <w:t xml:space="preserve"> not</w:t>
      </w:r>
      <w:r w:rsidRPr="75877F39" w:rsidR="4AB60F11">
        <w:rPr>
          <w:rFonts w:ascii="Calibri" w:hAnsi="Calibri" w:eastAsia="Calibri" w:cs="Calibri"/>
          <w:color w:val="000000" w:themeColor="text1" w:themeTint="FF" w:themeShade="FF"/>
        </w:rPr>
        <w:t xml:space="preserve"> usually appear until about 4-6 weeks. But symptoms appear 1-4 days in individuals who are reinfested. </w:t>
      </w:r>
      <w:r w:rsidRPr="75877F39" w:rsidR="7E8F8F59">
        <w:rPr>
          <w:rFonts w:ascii="Calibri" w:hAnsi="Calibri" w:eastAsia="Calibri" w:cs="Calibri"/>
          <w:color w:val="000000" w:themeColor="text1" w:themeTint="FF" w:themeShade="FF"/>
        </w:rPr>
        <w:t xml:space="preserve">It spreads by direct skin-to-skin contact, and in severe cases, by indirect transfer from undergarments or bedclothes if they have been contaminated by an infected person immediately beforehand.  </w:t>
      </w:r>
    </w:p>
    <w:p w:rsidR="7E8F8F59" w:rsidP="7E8F8F59" w:rsidRDefault="7E8F8F59" w14:paraId="22BAD187" w14:textId="5F68ADA6">
      <w:pPr>
        <w:rPr>
          <w:rFonts w:ascii="Calibri" w:hAnsi="Calibri" w:eastAsia="Calibri" w:cs="Calibri"/>
          <w:color w:val="000000" w:themeColor="text1"/>
        </w:rPr>
      </w:pPr>
      <w:r w:rsidRPr="75877F39" w:rsidR="7E8F8F59">
        <w:rPr>
          <w:rFonts w:ascii="Calibri" w:hAnsi="Calibri" w:eastAsia="Calibri" w:cs="Calibri"/>
          <w:color w:val="000000" w:themeColor="text1" w:themeTint="FF" w:themeShade="FF"/>
        </w:rPr>
        <w:t>The Chicago Department of Public Health (CDPH) strongly encourages you</w:t>
      </w:r>
      <w:r w:rsidRPr="75877F39" w:rsidR="4F2DAA1E">
        <w:rPr>
          <w:rFonts w:ascii="Calibri" w:hAnsi="Calibri" w:eastAsia="Calibri" w:cs="Calibri"/>
          <w:color w:val="000000" w:themeColor="text1" w:themeTint="FF" w:themeShade="FF"/>
        </w:rPr>
        <w:t xml:space="preserve"> to monitor your</w:t>
      </w:r>
      <w:r w:rsidRPr="75877F39" w:rsidR="7E8F8F59">
        <w:rPr>
          <w:rFonts w:ascii="Calibri" w:hAnsi="Calibri" w:eastAsia="Calibri" w:cs="Calibri"/>
          <w:color w:val="000000" w:themeColor="text1" w:themeTint="FF" w:themeShade="FF"/>
        </w:rPr>
        <w:t xml:space="preserve"> child </w:t>
      </w:r>
      <w:r w:rsidRPr="75877F39" w:rsidR="3BCB675C">
        <w:rPr>
          <w:rFonts w:ascii="Calibri" w:hAnsi="Calibri" w:eastAsia="Calibri" w:cs="Calibri"/>
          <w:color w:val="000000" w:themeColor="text1" w:themeTint="FF" w:themeShade="FF"/>
        </w:rPr>
        <w:t xml:space="preserve">for a rash, and </w:t>
      </w:r>
      <w:r w:rsidRPr="75877F39" w:rsidR="7E8F8F59">
        <w:rPr>
          <w:rFonts w:ascii="Calibri" w:hAnsi="Calibri" w:eastAsia="Calibri" w:cs="Calibri"/>
          <w:color w:val="000000" w:themeColor="text1" w:themeTint="FF" w:themeShade="FF"/>
        </w:rPr>
        <w:t xml:space="preserve">to seek a </w:t>
      </w:r>
      <w:commentRangeStart w:id="1325961638"/>
      <w:commentRangeStart w:id="449648953"/>
      <w:r w:rsidRPr="75877F39" w:rsidR="2BB52525">
        <w:rPr>
          <w:rFonts w:ascii="Calibri" w:hAnsi="Calibri" w:eastAsia="Calibri" w:cs="Calibri"/>
          <w:color w:val="000000" w:themeColor="text1" w:themeTint="FF" w:themeShade="FF"/>
        </w:rPr>
        <w:t>medical</w:t>
      </w:r>
      <w:commentRangeEnd w:id="1325961638"/>
      <w:r>
        <w:rPr>
          <w:rStyle w:val="CommentReference"/>
        </w:rPr>
        <w:commentReference w:id="1325961638"/>
      </w:r>
      <w:commentRangeEnd w:id="449648953"/>
      <w:r>
        <w:rPr>
          <w:rStyle w:val="CommentReference"/>
        </w:rPr>
        <w:commentReference w:id="449648953"/>
      </w:r>
      <w:r w:rsidRPr="75877F39" w:rsidR="2BB52525">
        <w:rPr>
          <w:rFonts w:ascii="Calibri" w:hAnsi="Calibri" w:eastAsia="Calibri" w:cs="Calibri"/>
          <w:color w:val="000000" w:themeColor="text1" w:themeTint="FF" w:themeShade="FF"/>
        </w:rPr>
        <w:t xml:space="preserve"> evaluation</w:t>
      </w:r>
      <w:r w:rsidRPr="75877F39" w:rsidR="37418792">
        <w:rPr>
          <w:rFonts w:ascii="Calibri" w:hAnsi="Calibri" w:eastAsia="Calibri" w:cs="Calibri"/>
          <w:color w:val="000000" w:themeColor="text1" w:themeTint="FF" w:themeShade="FF"/>
        </w:rPr>
        <w:t xml:space="preserve"> from their primary care provider</w:t>
      </w:r>
      <w:r w:rsidRPr="75877F39" w:rsidR="4BDCA058">
        <w:rPr>
          <w:rFonts w:ascii="Calibri" w:hAnsi="Calibri" w:eastAsia="Calibri" w:cs="Calibri"/>
          <w:color w:val="000000" w:themeColor="text1" w:themeTint="FF" w:themeShade="FF"/>
        </w:rPr>
        <w:t xml:space="preserve"> with any concerns</w:t>
      </w:r>
      <w:r w:rsidRPr="75877F39" w:rsidR="37418792">
        <w:rPr>
          <w:rFonts w:ascii="Calibri" w:hAnsi="Calibri" w:eastAsia="Calibri" w:cs="Calibri"/>
          <w:color w:val="000000" w:themeColor="text1" w:themeTint="FF" w:themeShade="FF"/>
        </w:rPr>
        <w:t>.</w:t>
      </w:r>
      <w:r w:rsidRPr="75877F39" w:rsidR="27BEF8B1">
        <w:rPr>
          <w:rFonts w:ascii="Calibri" w:hAnsi="Calibri" w:eastAsia="Calibri" w:cs="Calibri"/>
          <w:color w:val="000000" w:themeColor="text1" w:themeTint="FF" w:themeShade="FF"/>
        </w:rPr>
        <w:t xml:space="preserve"> </w:t>
      </w:r>
      <w:r w:rsidRPr="75877F39" w:rsidR="37418792">
        <w:rPr>
          <w:rFonts w:ascii="Calibri" w:hAnsi="Calibri" w:eastAsia="Calibri" w:cs="Calibri"/>
          <w:color w:val="000000" w:themeColor="text1" w:themeTint="FF" w:themeShade="FF"/>
        </w:rPr>
        <w:t xml:space="preserve"> </w:t>
      </w:r>
      <w:r w:rsidRPr="75877F39" w:rsidR="15DF71C2">
        <w:rPr>
          <w:rFonts w:ascii="Calibri" w:hAnsi="Calibri" w:eastAsia="Calibri" w:cs="Calibri"/>
          <w:color w:val="000000" w:themeColor="text1" w:themeTint="FF" w:themeShade="FF"/>
        </w:rPr>
        <w:t>If you</w:t>
      </w:r>
      <w:r w:rsidRPr="75877F39" w:rsidR="21AF754D">
        <w:rPr>
          <w:rFonts w:ascii="Calibri" w:hAnsi="Calibri" w:eastAsia="Calibri" w:cs="Calibri"/>
          <w:color w:val="000000" w:themeColor="text1" w:themeTint="FF" w:themeShade="FF"/>
        </w:rPr>
        <w:t>r child is immunocompromised or otherwise at</w:t>
      </w:r>
      <w:r w:rsidRPr="75877F39" w:rsidR="15DF71C2">
        <w:rPr>
          <w:rFonts w:ascii="Calibri" w:hAnsi="Calibri" w:eastAsia="Calibri" w:cs="Calibri"/>
          <w:color w:val="000000" w:themeColor="text1" w:themeTint="FF" w:themeShade="FF"/>
        </w:rPr>
        <w:t xml:space="preserve"> high risk, </w:t>
      </w:r>
      <w:r w:rsidRPr="75877F39" w:rsidR="07F3263A">
        <w:rPr>
          <w:rFonts w:ascii="Calibri" w:hAnsi="Calibri" w:eastAsia="Calibri" w:cs="Calibri"/>
          <w:color w:val="000000" w:themeColor="text1" w:themeTint="FF" w:themeShade="FF"/>
        </w:rPr>
        <w:t>yo</w:t>
      </w:r>
      <w:r w:rsidRPr="75877F39" w:rsidR="37418792">
        <w:rPr>
          <w:rFonts w:ascii="Calibri" w:hAnsi="Calibri" w:eastAsia="Calibri" w:cs="Calibri"/>
          <w:color w:val="000000" w:themeColor="text1" w:themeTint="FF" w:themeShade="FF"/>
        </w:rPr>
        <w:t>ur</w:t>
      </w:r>
      <w:r w:rsidRPr="75877F39" w:rsidR="37418792">
        <w:rPr>
          <w:rFonts w:ascii="Calibri" w:hAnsi="Calibri" w:eastAsia="Calibri" w:cs="Calibri"/>
          <w:color w:val="000000" w:themeColor="text1" w:themeTint="FF" w:themeShade="FF"/>
        </w:rPr>
        <w:t xml:space="preserve"> child may receive a </w:t>
      </w:r>
      <w:r w:rsidRPr="75877F39" w:rsidR="37418792">
        <w:rPr>
          <w:rFonts w:ascii="Calibri" w:hAnsi="Calibri" w:eastAsia="Calibri" w:cs="Calibri"/>
          <w:color w:val="000000" w:themeColor="text1" w:themeTint="FF" w:themeShade="FF"/>
        </w:rPr>
        <w:t xml:space="preserve">prescription for medicated cream or lotion to </w:t>
      </w:r>
      <w:r w:rsidRPr="75877F39" w:rsidR="454253A4">
        <w:rPr>
          <w:rFonts w:ascii="Calibri" w:hAnsi="Calibri" w:eastAsia="Calibri" w:cs="Calibri"/>
          <w:color w:val="000000" w:themeColor="text1" w:themeTint="FF" w:themeShade="FF"/>
        </w:rPr>
        <w:t>kill the mites</w:t>
      </w:r>
      <w:r w:rsidRPr="75877F39" w:rsidR="4DB547D0">
        <w:rPr>
          <w:rFonts w:ascii="Calibri" w:hAnsi="Calibri" w:eastAsia="Calibri" w:cs="Calibri"/>
          <w:color w:val="000000" w:themeColor="text1" w:themeTint="FF" w:themeShade="FF"/>
        </w:rPr>
        <w:t>.</w:t>
      </w:r>
      <w:r w:rsidRPr="75877F39" w:rsidR="7E8F8F59">
        <w:rPr>
          <w:rFonts w:ascii="Calibri" w:hAnsi="Calibri" w:eastAsia="Calibri" w:cs="Calibri"/>
          <w:color w:val="000000" w:themeColor="text1" w:themeTint="FF" w:themeShade="FF"/>
        </w:rPr>
        <w:t xml:space="preserve"> </w:t>
      </w:r>
      <w:r w:rsidRPr="75877F39" w:rsidR="23C33B9D">
        <w:rPr>
          <w:rFonts w:ascii="Calibri" w:hAnsi="Calibri" w:eastAsia="Calibri" w:cs="Calibri"/>
          <w:color w:val="000000" w:themeColor="text1" w:themeTint="FF" w:themeShade="FF"/>
        </w:rPr>
        <w:t xml:space="preserve">After a diagnosis of scabies, </w:t>
      </w:r>
      <w:r w:rsidRPr="75877F39" w:rsidR="23C33B9D">
        <w:rPr>
          <w:rFonts w:ascii="Calibri" w:hAnsi="Calibri" w:eastAsia="Calibri" w:cs="Calibri"/>
          <w:color w:val="000000" w:themeColor="text1" w:themeTint="FF" w:themeShade="FF"/>
        </w:rPr>
        <w:t>children</w:t>
      </w:r>
      <w:r w:rsidRPr="75877F39" w:rsidR="23C33B9D">
        <w:rPr>
          <w:rFonts w:ascii="Calibri" w:hAnsi="Calibri" w:eastAsia="Calibri" w:cs="Calibri"/>
          <w:color w:val="000000" w:themeColor="text1" w:themeTint="FF" w:themeShade="FF"/>
        </w:rPr>
        <w:t xml:space="preserve"> can return the morning after treatment </w:t>
      </w:r>
      <w:r w:rsidRPr="75877F39" w:rsidR="09195680">
        <w:rPr>
          <w:rFonts w:ascii="Calibri" w:hAnsi="Calibri" w:eastAsia="Calibri" w:cs="Calibri"/>
          <w:color w:val="000000" w:themeColor="text1" w:themeTint="FF" w:themeShade="FF"/>
        </w:rPr>
        <w:t>h</w:t>
      </w:r>
      <w:r w:rsidRPr="75877F39" w:rsidR="23C33B9D">
        <w:rPr>
          <w:rFonts w:ascii="Calibri" w:hAnsi="Calibri" w:eastAsia="Calibri" w:cs="Calibri"/>
          <w:color w:val="000000" w:themeColor="text1" w:themeTint="FF" w:themeShade="FF"/>
        </w:rPr>
        <w:t xml:space="preserve">as started. </w:t>
      </w:r>
    </w:p>
    <w:p w:rsidR="7E8F8F59" w:rsidP="7E8F8F59" w:rsidRDefault="7E8F8F59" w14:paraId="52A73C19" w14:textId="47A0AD99">
      <w:pPr>
        <w:rPr>
          <w:rFonts w:ascii="Calibri" w:hAnsi="Calibri" w:eastAsia="Calibri" w:cs="Calibri"/>
          <w:color w:val="000000" w:themeColor="text1"/>
        </w:rPr>
      </w:pPr>
      <w:r w:rsidRPr="7E8F8F59">
        <w:rPr>
          <w:rFonts w:ascii="Calibri" w:hAnsi="Calibri" w:eastAsia="Calibri" w:cs="Calibri"/>
          <w:color w:val="000000" w:themeColor="text1"/>
        </w:rPr>
        <w:t xml:space="preserve">If your child or anyone in your household currently has symptoms that look like scabies:  </w:t>
      </w:r>
    </w:p>
    <w:p w:rsidR="7E8F8F59" w:rsidP="7E8F8F59" w:rsidRDefault="7E8F8F59" w14:paraId="0CBD0422" w14:textId="50F10815">
      <w:pPr>
        <w:pStyle w:val="ListParagraph"/>
        <w:numPr>
          <w:ilvl w:val="0"/>
          <w:numId w:val="4"/>
        </w:numPr>
        <w:rPr>
          <w:rFonts w:eastAsiaTheme="minorEastAsia"/>
          <w:color w:val="000000" w:themeColor="text1"/>
        </w:rPr>
      </w:pPr>
      <w:r w:rsidRPr="7E8F8F59">
        <w:rPr>
          <w:rFonts w:ascii="Calibri" w:hAnsi="Calibri" w:eastAsia="Calibri" w:cs="Calibri"/>
          <w:color w:val="000000" w:themeColor="text1"/>
        </w:rPr>
        <w:t>Contact your regular health care provider to discuss your child's symptoms.</w:t>
      </w:r>
    </w:p>
    <w:p w:rsidR="7E8F8F59" w:rsidP="75877F39" w:rsidRDefault="7E8F8F59" w14:paraId="76537117" w14:textId="7C4D0A74">
      <w:pPr>
        <w:pStyle w:val="ListParagraph"/>
        <w:numPr>
          <w:ilvl w:val="0"/>
          <w:numId w:val="4"/>
        </w:numPr>
        <w:rPr>
          <w:rFonts w:eastAsia="" w:eastAsiaTheme="minorEastAsia"/>
          <w:color w:val="000000" w:themeColor="text1"/>
        </w:rPr>
      </w:pPr>
      <w:r w:rsidRPr="75877F39" w:rsidR="7E8F8F59">
        <w:rPr>
          <w:rFonts w:ascii="Calibri" w:hAnsi="Calibri" w:eastAsia="Calibri" w:cs="Calibri"/>
          <w:color w:val="000000" w:themeColor="text1" w:themeTint="FF" w:themeShade="FF"/>
        </w:rPr>
        <w:t>Contact the school nurse to report your child's scabies.</w:t>
      </w:r>
    </w:p>
    <w:p w:rsidRPr="00081D8D" w:rsidR="7E8F8F59" w:rsidP="00081D8D" w:rsidRDefault="7E8F8F59" w14:paraId="537B8A98" w14:textId="42BD6387">
      <w:pPr>
        <w:rPr>
          <w:color w:val="000000" w:themeColor="text1"/>
        </w:rPr>
      </w:pPr>
      <w:r w:rsidRPr="546DB18E" w:rsidR="7E8F8F59">
        <w:rPr>
          <w:rFonts w:ascii="Calibri" w:hAnsi="Calibri" w:eastAsia="Calibri" w:cs="Calibri"/>
          <w:b w:val="1"/>
          <w:bCs w:val="1"/>
          <w:color w:val="000000" w:themeColor="text1" w:themeTint="FF" w:themeShade="FF"/>
        </w:rPr>
        <w:t>Students</w:t>
      </w:r>
      <w:r w:rsidRPr="546DB18E" w:rsidR="7E8F8F59">
        <w:rPr>
          <w:rFonts w:ascii="Calibri" w:hAnsi="Calibri" w:eastAsia="Calibri" w:cs="Calibri"/>
          <w:b w:val="1"/>
          <w:bCs w:val="1"/>
          <w:color w:val="000000" w:themeColor="text1" w:themeTint="FF" w:themeShade="FF"/>
        </w:rPr>
        <w:t xml:space="preserve"> </w:t>
      </w:r>
      <w:r w:rsidRPr="546DB18E" w:rsidR="4A595052">
        <w:rPr>
          <w:rFonts w:ascii="Calibri" w:hAnsi="Calibri" w:eastAsia="Calibri" w:cs="Calibri"/>
          <w:b w:val="1"/>
          <w:bCs w:val="1"/>
          <w:color w:val="000000" w:themeColor="text1" w:themeTint="FF" w:themeShade="FF"/>
        </w:rPr>
        <w:t xml:space="preserve">diagnosed with scabies </w:t>
      </w:r>
      <w:r w:rsidRPr="546DB18E" w:rsidR="7E8F8F59">
        <w:rPr>
          <w:rFonts w:ascii="Calibri" w:hAnsi="Calibri" w:eastAsia="Calibri" w:cs="Calibri"/>
          <w:b w:val="1"/>
          <w:bCs w:val="1"/>
          <w:color w:val="000000" w:themeColor="text1" w:themeTint="FF" w:themeShade="FF"/>
        </w:rPr>
        <w:t>must have a note from a health care provider stating they are non-communicable</w:t>
      </w:r>
      <w:r w:rsidRPr="546DB18E" w:rsidR="7E8F8F59">
        <w:rPr>
          <w:rFonts w:ascii="Calibri" w:hAnsi="Calibri" w:eastAsia="Calibri" w:cs="Calibri"/>
          <w:b w:val="1"/>
          <w:bCs w:val="1"/>
          <w:color w:val="000000" w:themeColor="text1" w:themeTint="FF" w:themeShade="FF"/>
        </w:rPr>
        <w:t xml:space="preserve"> to</w:t>
      </w:r>
      <w:r w:rsidRPr="546DB18E" w:rsidR="7E8F8F59">
        <w:rPr>
          <w:rFonts w:ascii="Calibri" w:hAnsi="Calibri" w:eastAsia="Calibri" w:cs="Calibri"/>
          <w:b w:val="1"/>
          <w:bCs w:val="1"/>
          <w:color w:val="000000" w:themeColor="text1" w:themeTint="FF" w:themeShade="FF"/>
        </w:rPr>
        <w:t xml:space="preserve"> return to school.</w:t>
      </w:r>
    </w:p>
    <w:p w:rsidR="266181FC" w:rsidP="546DB18E" w:rsidRDefault="266181FC" w14:paraId="3824AA75" w14:textId="12F15BB2">
      <w:pPr>
        <w:spacing w:after="160" w:line="259" w:lineRule="auto"/>
        <w:rPr>
          <w:rFonts w:ascii="Calibri" w:hAnsi="Calibri" w:eastAsia="Calibri" w:cs="Calibri"/>
          <w:noProof w:val="0"/>
          <w:sz w:val="22"/>
          <w:szCs w:val="22"/>
          <w:lang w:val="en-US"/>
        </w:rPr>
      </w:pPr>
      <w:r w:rsidRPr="546DB18E" w:rsidR="266181F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questions regarding this information, </w:t>
      </w:r>
      <w:r w:rsidRPr="546DB18E" w:rsidR="266181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please reach out to your school nurse.</w:t>
      </w:r>
    </w:p>
    <w:p w:rsidR="546DB18E" w:rsidP="546DB18E" w:rsidRDefault="546DB18E" w14:paraId="3DC5D487" w14:textId="0A1DD286">
      <w:pPr>
        <w:pStyle w:val="Normal"/>
        <w:rPr>
          <w:rFonts w:ascii="Calibri" w:hAnsi="Calibri" w:eastAsia="Calibri" w:cs="Calibri"/>
          <w:color w:val="000000" w:themeColor="text1" w:themeTint="FF" w:themeShade="FF"/>
        </w:rPr>
      </w:pPr>
    </w:p>
    <w:p w:rsidR="7E8F8F59" w:rsidP="7E8F8F59" w:rsidRDefault="7E8F8F59" w14:paraId="4CC8B52A" w14:textId="19221375">
      <w:pPr>
        <w:rPr>
          <w:rFonts w:ascii="Calibri" w:hAnsi="Calibri" w:eastAsia="Calibri" w:cs="Calibri"/>
          <w:color w:val="000000" w:themeColor="text1"/>
        </w:rPr>
      </w:pPr>
      <w:r w:rsidRPr="7E8F8F59">
        <w:rPr>
          <w:rFonts w:ascii="Calibri" w:hAnsi="Calibri" w:eastAsia="Calibri" w:cs="Calibri"/>
          <w:color w:val="000000" w:themeColor="text1"/>
        </w:rPr>
        <w:t>Thank you for your attention to this matter.</w:t>
      </w:r>
    </w:p>
    <w:p w:rsidR="7E8F8F59" w:rsidP="7E8F8F59" w:rsidRDefault="7E8F8F59" w14:paraId="0E486A15" w14:textId="5E17E993">
      <w:pPr>
        <w:rPr>
          <w:rFonts w:ascii="Calibri" w:hAnsi="Calibri" w:eastAsia="Calibri" w:cs="Calibri"/>
          <w:color w:val="000000" w:themeColor="text1"/>
        </w:rPr>
      </w:pPr>
      <w:r w:rsidRPr="7E8F8F59">
        <w:rPr>
          <w:rFonts w:ascii="Calibri" w:hAnsi="Calibri" w:eastAsia="Calibri" w:cs="Calibri"/>
          <w:color w:val="000000" w:themeColor="text1"/>
        </w:rPr>
        <w:t>Sincerely,</w:t>
      </w:r>
    </w:p>
    <w:p w:rsidR="7E8F8F59" w:rsidP="7E8F8F59" w:rsidRDefault="7E8F8F59" w14:paraId="42DBD9EC" w14:textId="47C62841">
      <w:pPr>
        <w:rPr>
          <w:rFonts w:ascii="Calibri" w:hAnsi="Calibri" w:eastAsia="Calibri" w:cs="Calibri"/>
          <w:color w:val="000000" w:themeColor="text1"/>
        </w:rPr>
      </w:pPr>
    </w:p>
    <w:p w:rsidR="7E8F8F59" w:rsidP="7E8F8F59" w:rsidRDefault="7E8F8F59" w14:paraId="2C5130C6" w14:textId="16BDA030">
      <w:pPr>
        <w:rPr>
          <w:rFonts w:ascii="Calibri" w:hAnsi="Calibri" w:eastAsia="Calibri" w:cs="Calibri"/>
          <w:color w:val="000000" w:themeColor="text1"/>
          <w:highlight w:val="yellow"/>
        </w:rPr>
      </w:pPr>
      <w:r w:rsidRPr="75877F39" w:rsidR="7E8F8F59">
        <w:rPr>
          <w:rFonts w:ascii="Calibri" w:hAnsi="Calibri" w:eastAsia="Calibri" w:cs="Calibri"/>
          <w:color w:val="000000" w:themeColor="text1" w:themeTint="FF" w:themeShade="FF"/>
          <w:highlight w:val="yellow"/>
        </w:rPr>
        <w:t>[Principal]</w:t>
      </w:r>
      <w:r>
        <w:tab/>
      </w:r>
      <w:r>
        <w:tab/>
      </w:r>
      <w:r w:rsidRPr="75877F39" w:rsidR="7E8F8F59">
        <w:rPr>
          <w:rFonts w:ascii="Calibri" w:hAnsi="Calibri" w:eastAsia="Calibri" w:cs="Calibri"/>
          <w:color w:val="000000" w:themeColor="text1" w:themeTint="FF" w:themeShade="FF"/>
          <w:highlight w:val="yellow"/>
        </w:rPr>
        <w:t>[School Nurse]</w:t>
      </w:r>
    </w:p>
    <w:sectPr w:rsidR="7E8F8F59">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JB" w:author="Jeannette Bautista" w:date="2023-02-09T12:35:31" w:id="1325961638">
    <w:p w:rsidR="3AB72D5B" w:rsidRDefault="3AB72D5B" w14:paraId="63BBDEE6" w14:textId="62DC33BD">
      <w:pPr>
        <w:pStyle w:val="CommentText"/>
      </w:pPr>
      <w:r>
        <w:fldChar w:fldCharType="begin"/>
      </w:r>
      <w:r>
        <w:instrText xml:space="preserve"> HYPERLINK "mailto:Michelle.Funk@cityofchicago.org"</w:instrText>
      </w:r>
      <w:bookmarkStart w:name="_@_D07CAE3FDDD0445FA1565A41D5649C9EZ" w:id="440244470"/>
      <w:r>
        <w:fldChar w:fldCharType="separate"/>
      </w:r>
      <w:bookmarkEnd w:id="440244470"/>
      <w:r w:rsidRPr="3AB72D5B" w:rsidR="3AB72D5B">
        <w:rPr>
          <w:rStyle w:val="Mention"/>
          <w:noProof/>
        </w:rPr>
        <w:t>@Michelle Funk</w:t>
      </w:r>
      <w:r>
        <w:fldChar w:fldCharType="end"/>
      </w:r>
      <w:r w:rsidR="3AB72D5B">
        <w:rPr/>
        <w:t xml:space="preserve"> for clarification are we advising treatment or evaluation to determine if treatment is required as it reads now it sounds like possibly advising treatment for everyone in class.... if eval wording "CDPH strongly encourages your child to seek a medical evaluation from their primary care provider. Your child may receive a prescription for medicated cream or lotion to kill the mites."</w:t>
      </w:r>
      <w:r>
        <w:rPr>
          <w:rStyle w:val="CommentReference"/>
        </w:rPr>
        <w:annotationRef/>
      </w:r>
    </w:p>
  </w:comment>
  <w:comment w:initials="AS" w:author="Alexandra Sontag" w:date="2023-02-09T13:27:32" w:id="449648953">
    <w:p w:rsidR="410805B4" w:rsidRDefault="410805B4" w14:paraId="28571DA2" w14:textId="0E50528C">
      <w:pPr>
        <w:pStyle w:val="CommentText"/>
      </w:pPr>
      <w:r w:rsidR="410805B4">
        <w:rPr/>
        <w:t>Agreed! Just make these direct edits in reviewer mode.</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3BBDEE6"/>
  <w15:commentEx w15:done="0" w15:paraId="28571DA2" w15:paraIdParent="63BBDEE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B7DEDB" w16cex:dateUtc="2023-02-09T18:35:31.624Z"/>
  <w16cex:commentExtensible w16cex:durableId="639A5694" w16cex:dateUtc="2023-02-09T19:27:32.102Z">
    <w16cex:extLst>
      <w16:ext w16:uri="{CE6994B0-6A32-4C9F-8C6B-6E91EDA988CE}">
        <cr:reactions xmlns:cr="http://schemas.microsoft.com/office/comments/2020/reactions">
          <cr:reaction reactionType="1">
            <cr:reactionInfo dateUtc="2023-02-09T19:48:52.946Z">
              <cr:user userId="S::jeannette.bautista@cityofchicago.org::7744aa4c-c4ec-443a-99bb-360f63f0faf2" userProvider="AD" userName="Jeannette Bautista"/>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63BBDEE6" w16cid:durableId="5FB7DEDB"/>
  <w16cid:commentId w16cid:paraId="28571DA2" w16cid:durableId="639A56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6BCA"/>
    <w:multiLevelType w:val="hybridMultilevel"/>
    <w:tmpl w:val="FFFFFFFF"/>
    <w:lvl w:ilvl="0" w:tplc="DE24BE94">
      <w:start w:val="1"/>
      <w:numFmt w:val="bullet"/>
      <w:lvlText w:val="●"/>
      <w:lvlJc w:val="left"/>
      <w:pPr>
        <w:ind w:left="720" w:hanging="360"/>
      </w:pPr>
      <w:rPr>
        <w:rFonts w:hint="default" w:ascii="Noto Sans Symbols" w:hAnsi="Noto Sans Symbols"/>
      </w:rPr>
    </w:lvl>
    <w:lvl w:ilvl="1" w:tplc="D59EA380">
      <w:start w:val="1"/>
      <w:numFmt w:val="bullet"/>
      <w:lvlText w:val="o"/>
      <w:lvlJc w:val="left"/>
      <w:pPr>
        <w:ind w:left="1440" w:hanging="360"/>
      </w:pPr>
      <w:rPr>
        <w:rFonts w:hint="default" w:ascii="Courier New" w:hAnsi="Courier New"/>
      </w:rPr>
    </w:lvl>
    <w:lvl w:ilvl="2" w:tplc="EC0417AA">
      <w:start w:val="1"/>
      <w:numFmt w:val="bullet"/>
      <w:lvlText w:val=""/>
      <w:lvlJc w:val="left"/>
      <w:pPr>
        <w:ind w:left="2160" w:hanging="360"/>
      </w:pPr>
      <w:rPr>
        <w:rFonts w:hint="default" w:ascii="Wingdings" w:hAnsi="Wingdings"/>
      </w:rPr>
    </w:lvl>
    <w:lvl w:ilvl="3" w:tplc="478E8BA8">
      <w:start w:val="1"/>
      <w:numFmt w:val="bullet"/>
      <w:lvlText w:val=""/>
      <w:lvlJc w:val="left"/>
      <w:pPr>
        <w:ind w:left="2880" w:hanging="360"/>
      </w:pPr>
      <w:rPr>
        <w:rFonts w:hint="default" w:ascii="Symbol" w:hAnsi="Symbol"/>
      </w:rPr>
    </w:lvl>
    <w:lvl w:ilvl="4" w:tplc="4998DCBA">
      <w:start w:val="1"/>
      <w:numFmt w:val="bullet"/>
      <w:lvlText w:val="o"/>
      <w:lvlJc w:val="left"/>
      <w:pPr>
        <w:ind w:left="3600" w:hanging="360"/>
      </w:pPr>
      <w:rPr>
        <w:rFonts w:hint="default" w:ascii="Courier New" w:hAnsi="Courier New"/>
      </w:rPr>
    </w:lvl>
    <w:lvl w:ilvl="5" w:tplc="72AEEB24">
      <w:start w:val="1"/>
      <w:numFmt w:val="bullet"/>
      <w:lvlText w:val=""/>
      <w:lvlJc w:val="left"/>
      <w:pPr>
        <w:ind w:left="4320" w:hanging="360"/>
      </w:pPr>
      <w:rPr>
        <w:rFonts w:hint="default" w:ascii="Wingdings" w:hAnsi="Wingdings"/>
      </w:rPr>
    </w:lvl>
    <w:lvl w:ilvl="6" w:tplc="86F2737A">
      <w:start w:val="1"/>
      <w:numFmt w:val="bullet"/>
      <w:lvlText w:val=""/>
      <w:lvlJc w:val="left"/>
      <w:pPr>
        <w:ind w:left="5040" w:hanging="360"/>
      </w:pPr>
      <w:rPr>
        <w:rFonts w:hint="default" w:ascii="Symbol" w:hAnsi="Symbol"/>
      </w:rPr>
    </w:lvl>
    <w:lvl w:ilvl="7" w:tplc="96863428">
      <w:start w:val="1"/>
      <w:numFmt w:val="bullet"/>
      <w:lvlText w:val="o"/>
      <w:lvlJc w:val="left"/>
      <w:pPr>
        <w:ind w:left="5760" w:hanging="360"/>
      </w:pPr>
      <w:rPr>
        <w:rFonts w:hint="default" w:ascii="Courier New" w:hAnsi="Courier New"/>
      </w:rPr>
    </w:lvl>
    <w:lvl w:ilvl="8" w:tplc="2CF64ED4">
      <w:start w:val="1"/>
      <w:numFmt w:val="bullet"/>
      <w:lvlText w:val=""/>
      <w:lvlJc w:val="left"/>
      <w:pPr>
        <w:ind w:left="6480" w:hanging="360"/>
      </w:pPr>
      <w:rPr>
        <w:rFonts w:hint="default" w:ascii="Wingdings" w:hAnsi="Wingdings"/>
      </w:rPr>
    </w:lvl>
  </w:abstractNum>
  <w:abstractNum w:abstractNumId="1" w15:restartNumberingAfterBreak="0">
    <w:nsid w:val="345974CA"/>
    <w:multiLevelType w:val="hybridMultilevel"/>
    <w:tmpl w:val="FFFFFFFF"/>
    <w:lvl w:ilvl="0" w:tplc="661A50EA">
      <w:start w:val="1"/>
      <w:numFmt w:val="bullet"/>
      <w:lvlText w:val=""/>
      <w:lvlJc w:val="left"/>
      <w:pPr>
        <w:ind w:left="720" w:hanging="360"/>
      </w:pPr>
      <w:rPr>
        <w:rFonts w:hint="default" w:ascii="Symbol" w:hAnsi="Symbol"/>
      </w:rPr>
    </w:lvl>
    <w:lvl w:ilvl="1" w:tplc="7004E060">
      <w:start w:val="1"/>
      <w:numFmt w:val="bullet"/>
      <w:lvlText w:val="o"/>
      <w:lvlJc w:val="left"/>
      <w:pPr>
        <w:ind w:left="1440" w:hanging="360"/>
      </w:pPr>
      <w:rPr>
        <w:rFonts w:hint="default" w:ascii="Courier New" w:hAnsi="Courier New"/>
      </w:rPr>
    </w:lvl>
    <w:lvl w:ilvl="2" w:tplc="4C5839E0">
      <w:start w:val="1"/>
      <w:numFmt w:val="bullet"/>
      <w:lvlText w:val=""/>
      <w:lvlJc w:val="left"/>
      <w:pPr>
        <w:ind w:left="2160" w:hanging="360"/>
      </w:pPr>
      <w:rPr>
        <w:rFonts w:hint="default" w:ascii="Wingdings" w:hAnsi="Wingdings"/>
      </w:rPr>
    </w:lvl>
    <w:lvl w:ilvl="3" w:tplc="D3A84CA8">
      <w:start w:val="1"/>
      <w:numFmt w:val="bullet"/>
      <w:lvlText w:val=""/>
      <w:lvlJc w:val="left"/>
      <w:pPr>
        <w:ind w:left="2880" w:hanging="360"/>
      </w:pPr>
      <w:rPr>
        <w:rFonts w:hint="default" w:ascii="Symbol" w:hAnsi="Symbol"/>
      </w:rPr>
    </w:lvl>
    <w:lvl w:ilvl="4" w:tplc="1AB87F62">
      <w:start w:val="1"/>
      <w:numFmt w:val="bullet"/>
      <w:lvlText w:val="o"/>
      <w:lvlJc w:val="left"/>
      <w:pPr>
        <w:ind w:left="3600" w:hanging="360"/>
      </w:pPr>
      <w:rPr>
        <w:rFonts w:hint="default" w:ascii="Courier New" w:hAnsi="Courier New"/>
      </w:rPr>
    </w:lvl>
    <w:lvl w:ilvl="5" w:tplc="52421CCA">
      <w:start w:val="1"/>
      <w:numFmt w:val="bullet"/>
      <w:lvlText w:val=""/>
      <w:lvlJc w:val="left"/>
      <w:pPr>
        <w:ind w:left="4320" w:hanging="360"/>
      </w:pPr>
      <w:rPr>
        <w:rFonts w:hint="default" w:ascii="Wingdings" w:hAnsi="Wingdings"/>
      </w:rPr>
    </w:lvl>
    <w:lvl w:ilvl="6" w:tplc="B810E634">
      <w:start w:val="1"/>
      <w:numFmt w:val="bullet"/>
      <w:lvlText w:val=""/>
      <w:lvlJc w:val="left"/>
      <w:pPr>
        <w:ind w:left="5040" w:hanging="360"/>
      </w:pPr>
      <w:rPr>
        <w:rFonts w:hint="default" w:ascii="Symbol" w:hAnsi="Symbol"/>
      </w:rPr>
    </w:lvl>
    <w:lvl w:ilvl="7" w:tplc="F6EA26B8">
      <w:start w:val="1"/>
      <w:numFmt w:val="bullet"/>
      <w:lvlText w:val="o"/>
      <w:lvlJc w:val="left"/>
      <w:pPr>
        <w:ind w:left="5760" w:hanging="360"/>
      </w:pPr>
      <w:rPr>
        <w:rFonts w:hint="default" w:ascii="Courier New" w:hAnsi="Courier New"/>
      </w:rPr>
    </w:lvl>
    <w:lvl w:ilvl="8" w:tplc="EDDCD870">
      <w:start w:val="1"/>
      <w:numFmt w:val="bullet"/>
      <w:lvlText w:val=""/>
      <w:lvlJc w:val="left"/>
      <w:pPr>
        <w:ind w:left="6480" w:hanging="360"/>
      </w:pPr>
      <w:rPr>
        <w:rFonts w:hint="default" w:ascii="Wingdings" w:hAnsi="Wingdings"/>
      </w:rPr>
    </w:lvl>
  </w:abstractNum>
  <w:abstractNum w:abstractNumId="2" w15:restartNumberingAfterBreak="0">
    <w:nsid w:val="3C99746E"/>
    <w:multiLevelType w:val="hybridMultilevel"/>
    <w:tmpl w:val="FFFFFFFF"/>
    <w:lvl w:ilvl="0" w:tplc="E320F9BA">
      <w:start w:val="1"/>
      <w:numFmt w:val="bullet"/>
      <w:lvlText w:val=""/>
      <w:lvlJc w:val="left"/>
      <w:pPr>
        <w:ind w:left="720" w:hanging="360"/>
      </w:pPr>
      <w:rPr>
        <w:rFonts w:hint="default" w:ascii="Symbol" w:hAnsi="Symbol"/>
      </w:rPr>
    </w:lvl>
    <w:lvl w:ilvl="1" w:tplc="F8E03F52">
      <w:start w:val="1"/>
      <w:numFmt w:val="bullet"/>
      <w:lvlText w:val="o"/>
      <w:lvlJc w:val="left"/>
      <w:pPr>
        <w:ind w:left="1440" w:hanging="360"/>
      </w:pPr>
      <w:rPr>
        <w:rFonts w:hint="default" w:ascii="Courier New" w:hAnsi="Courier New"/>
      </w:rPr>
    </w:lvl>
    <w:lvl w:ilvl="2" w:tplc="A19202CE">
      <w:start w:val="1"/>
      <w:numFmt w:val="bullet"/>
      <w:lvlText w:val=""/>
      <w:lvlJc w:val="left"/>
      <w:pPr>
        <w:ind w:left="2160" w:hanging="360"/>
      </w:pPr>
      <w:rPr>
        <w:rFonts w:hint="default" w:ascii="Wingdings" w:hAnsi="Wingdings"/>
      </w:rPr>
    </w:lvl>
    <w:lvl w:ilvl="3" w:tplc="05A276E6">
      <w:start w:val="1"/>
      <w:numFmt w:val="bullet"/>
      <w:lvlText w:val=""/>
      <w:lvlJc w:val="left"/>
      <w:pPr>
        <w:ind w:left="2880" w:hanging="360"/>
      </w:pPr>
      <w:rPr>
        <w:rFonts w:hint="default" w:ascii="Symbol" w:hAnsi="Symbol"/>
      </w:rPr>
    </w:lvl>
    <w:lvl w:ilvl="4" w:tplc="D840C17E">
      <w:start w:val="1"/>
      <w:numFmt w:val="bullet"/>
      <w:lvlText w:val="o"/>
      <w:lvlJc w:val="left"/>
      <w:pPr>
        <w:ind w:left="3600" w:hanging="360"/>
      </w:pPr>
      <w:rPr>
        <w:rFonts w:hint="default" w:ascii="Courier New" w:hAnsi="Courier New"/>
      </w:rPr>
    </w:lvl>
    <w:lvl w:ilvl="5" w:tplc="8BF0ECA6">
      <w:start w:val="1"/>
      <w:numFmt w:val="bullet"/>
      <w:lvlText w:val=""/>
      <w:lvlJc w:val="left"/>
      <w:pPr>
        <w:ind w:left="4320" w:hanging="360"/>
      </w:pPr>
      <w:rPr>
        <w:rFonts w:hint="default" w:ascii="Wingdings" w:hAnsi="Wingdings"/>
      </w:rPr>
    </w:lvl>
    <w:lvl w:ilvl="6" w:tplc="3F96CF9C">
      <w:start w:val="1"/>
      <w:numFmt w:val="bullet"/>
      <w:lvlText w:val=""/>
      <w:lvlJc w:val="left"/>
      <w:pPr>
        <w:ind w:left="5040" w:hanging="360"/>
      </w:pPr>
      <w:rPr>
        <w:rFonts w:hint="default" w:ascii="Symbol" w:hAnsi="Symbol"/>
      </w:rPr>
    </w:lvl>
    <w:lvl w:ilvl="7" w:tplc="14D6CB60">
      <w:start w:val="1"/>
      <w:numFmt w:val="bullet"/>
      <w:lvlText w:val="o"/>
      <w:lvlJc w:val="left"/>
      <w:pPr>
        <w:ind w:left="5760" w:hanging="360"/>
      </w:pPr>
      <w:rPr>
        <w:rFonts w:hint="default" w:ascii="Courier New" w:hAnsi="Courier New"/>
      </w:rPr>
    </w:lvl>
    <w:lvl w:ilvl="8" w:tplc="C6E007E2">
      <w:start w:val="1"/>
      <w:numFmt w:val="bullet"/>
      <w:lvlText w:val=""/>
      <w:lvlJc w:val="left"/>
      <w:pPr>
        <w:ind w:left="6480" w:hanging="360"/>
      </w:pPr>
      <w:rPr>
        <w:rFonts w:hint="default" w:ascii="Wingdings" w:hAnsi="Wingdings"/>
      </w:rPr>
    </w:lvl>
  </w:abstractNum>
  <w:abstractNum w:abstractNumId="3" w15:restartNumberingAfterBreak="0">
    <w:nsid w:val="5AA536E0"/>
    <w:multiLevelType w:val="hybridMultilevel"/>
    <w:tmpl w:val="B8B2288A"/>
    <w:lvl w:ilvl="0" w:tplc="817A98C6">
      <w:start w:val="1"/>
      <w:numFmt w:val="bullet"/>
      <w:lvlText w:val="●"/>
      <w:lvlJc w:val="left"/>
      <w:pPr>
        <w:ind w:left="720" w:hanging="360"/>
      </w:pPr>
      <w:rPr>
        <w:rFonts w:hint="default" w:ascii="Noto Sans Symbols" w:hAnsi="Noto Sans Symbols"/>
      </w:rPr>
    </w:lvl>
    <w:lvl w:ilvl="1" w:tplc="66DA3D6E">
      <w:start w:val="1"/>
      <w:numFmt w:val="bullet"/>
      <w:lvlText w:val="o"/>
      <w:lvlJc w:val="left"/>
      <w:pPr>
        <w:ind w:left="1440" w:hanging="360"/>
      </w:pPr>
      <w:rPr>
        <w:rFonts w:hint="default" w:ascii="Courier New" w:hAnsi="Courier New"/>
      </w:rPr>
    </w:lvl>
    <w:lvl w:ilvl="2" w:tplc="0C6870A8">
      <w:start w:val="1"/>
      <w:numFmt w:val="bullet"/>
      <w:lvlText w:val=""/>
      <w:lvlJc w:val="left"/>
      <w:pPr>
        <w:ind w:left="2160" w:hanging="360"/>
      </w:pPr>
      <w:rPr>
        <w:rFonts w:hint="default" w:ascii="Wingdings" w:hAnsi="Wingdings"/>
      </w:rPr>
    </w:lvl>
    <w:lvl w:ilvl="3" w:tplc="53868FEC">
      <w:start w:val="1"/>
      <w:numFmt w:val="bullet"/>
      <w:lvlText w:val=""/>
      <w:lvlJc w:val="left"/>
      <w:pPr>
        <w:ind w:left="2880" w:hanging="360"/>
      </w:pPr>
      <w:rPr>
        <w:rFonts w:hint="default" w:ascii="Symbol" w:hAnsi="Symbol"/>
      </w:rPr>
    </w:lvl>
    <w:lvl w:ilvl="4" w:tplc="E9224AA6">
      <w:start w:val="1"/>
      <w:numFmt w:val="bullet"/>
      <w:lvlText w:val="o"/>
      <w:lvlJc w:val="left"/>
      <w:pPr>
        <w:ind w:left="3600" w:hanging="360"/>
      </w:pPr>
      <w:rPr>
        <w:rFonts w:hint="default" w:ascii="Courier New" w:hAnsi="Courier New"/>
      </w:rPr>
    </w:lvl>
    <w:lvl w:ilvl="5" w:tplc="3F9EF0DA">
      <w:start w:val="1"/>
      <w:numFmt w:val="bullet"/>
      <w:lvlText w:val=""/>
      <w:lvlJc w:val="left"/>
      <w:pPr>
        <w:ind w:left="4320" w:hanging="360"/>
      </w:pPr>
      <w:rPr>
        <w:rFonts w:hint="default" w:ascii="Wingdings" w:hAnsi="Wingdings"/>
      </w:rPr>
    </w:lvl>
    <w:lvl w:ilvl="6" w:tplc="94B0B324">
      <w:start w:val="1"/>
      <w:numFmt w:val="bullet"/>
      <w:lvlText w:val=""/>
      <w:lvlJc w:val="left"/>
      <w:pPr>
        <w:ind w:left="5040" w:hanging="360"/>
      </w:pPr>
      <w:rPr>
        <w:rFonts w:hint="default" w:ascii="Symbol" w:hAnsi="Symbol"/>
      </w:rPr>
    </w:lvl>
    <w:lvl w:ilvl="7" w:tplc="F438B4A2">
      <w:start w:val="1"/>
      <w:numFmt w:val="bullet"/>
      <w:lvlText w:val="o"/>
      <w:lvlJc w:val="left"/>
      <w:pPr>
        <w:ind w:left="5760" w:hanging="360"/>
      </w:pPr>
      <w:rPr>
        <w:rFonts w:hint="default" w:ascii="Courier New" w:hAnsi="Courier New"/>
      </w:rPr>
    </w:lvl>
    <w:lvl w:ilvl="8" w:tplc="5FB61E40">
      <w:start w:val="1"/>
      <w:numFmt w:val="bullet"/>
      <w:lvlText w:val=""/>
      <w:lvlJc w:val="left"/>
      <w:pPr>
        <w:ind w:left="6480" w:hanging="360"/>
      </w:pPr>
      <w:rPr>
        <w:rFonts w:hint="default" w:ascii="Wingdings" w:hAnsi="Wingdings"/>
      </w:rPr>
    </w:lvl>
  </w:abstractNum>
  <w:abstractNum w:abstractNumId="4" w15:restartNumberingAfterBreak="0">
    <w:nsid w:val="621D30D1"/>
    <w:multiLevelType w:val="hybridMultilevel"/>
    <w:tmpl w:val="112C400E"/>
    <w:lvl w:ilvl="0" w:tplc="C2F0FC98">
      <w:start w:val="1"/>
      <w:numFmt w:val="bullet"/>
      <w:lvlText w:val=""/>
      <w:lvlJc w:val="left"/>
      <w:pPr>
        <w:ind w:left="720" w:hanging="360"/>
      </w:pPr>
      <w:rPr>
        <w:rFonts w:hint="default" w:ascii="Symbol" w:hAnsi="Symbol"/>
      </w:rPr>
    </w:lvl>
    <w:lvl w:ilvl="1" w:tplc="DBDAC5B4">
      <w:start w:val="1"/>
      <w:numFmt w:val="bullet"/>
      <w:lvlText w:val="o"/>
      <w:lvlJc w:val="left"/>
      <w:pPr>
        <w:ind w:left="1440" w:hanging="360"/>
      </w:pPr>
      <w:rPr>
        <w:rFonts w:hint="default" w:ascii="Courier New" w:hAnsi="Courier New"/>
      </w:rPr>
    </w:lvl>
    <w:lvl w:ilvl="2" w:tplc="2C18F9BE">
      <w:start w:val="1"/>
      <w:numFmt w:val="bullet"/>
      <w:lvlText w:val=""/>
      <w:lvlJc w:val="left"/>
      <w:pPr>
        <w:ind w:left="2160" w:hanging="360"/>
      </w:pPr>
      <w:rPr>
        <w:rFonts w:hint="default" w:ascii="Wingdings" w:hAnsi="Wingdings"/>
      </w:rPr>
    </w:lvl>
    <w:lvl w:ilvl="3" w:tplc="B7B4FE1C">
      <w:start w:val="1"/>
      <w:numFmt w:val="bullet"/>
      <w:lvlText w:val=""/>
      <w:lvlJc w:val="left"/>
      <w:pPr>
        <w:ind w:left="2880" w:hanging="360"/>
      </w:pPr>
      <w:rPr>
        <w:rFonts w:hint="default" w:ascii="Symbol" w:hAnsi="Symbol"/>
      </w:rPr>
    </w:lvl>
    <w:lvl w:ilvl="4" w:tplc="4260C8EE">
      <w:start w:val="1"/>
      <w:numFmt w:val="bullet"/>
      <w:lvlText w:val="o"/>
      <w:lvlJc w:val="left"/>
      <w:pPr>
        <w:ind w:left="3600" w:hanging="360"/>
      </w:pPr>
      <w:rPr>
        <w:rFonts w:hint="default" w:ascii="Courier New" w:hAnsi="Courier New"/>
      </w:rPr>
    </w:lvl>
    <w:lvl w:ilvl="5" w:tplc="DB7A8254">
      <w:start w:val="1"/>
      <w:numFmt w:val="bullet"/>
      <w:lvlText w:val=""/>
      <w:lvlJc w:val="left"/>
      <w:pPr>
        <w:ind w:left="4320" w:hanging="360"/>
      </w:pPr>
      <w:rPr>
        <w:rFonts w:hint="default" w:ascii="Wingdings" w:hAnsi="Wingdings"/>
      </w:rPr>
    </w:lvl>
    <w:lvl w:ilvl="6" w:tplc="5C82748E">
      <w:start w:val="1"/>
      <w:numFmt w:val="bullet"/>
      <w:lvlText w:val=""/>
      <w:lvlJc w:val="left"/>
      <w:pPr>
        <w:ind w:left="5040" w:hanging="360"/>
      </w:pPr>
      <w:rPr>
        <w:rFonts w:hint="default" w:ascii="Symbol" w:hAnsi="Symbol"/>
      </w:rPr>
    </w:lvl>
    <w:lvl w:ilvl="7" w:tplc="DFAC8DF2">
      <w:start w:val="1"/>
      <w:numFmt w:val="bullet"/>
      <w:lvlText w:val="o"/>
      <w:lvlJc w:val="left"/>
      <w:pPr>
        <w:ind w:left="5760" w:hanging="360"/>
      </w:pPr>
      <w:rPr>
        <w:rFonts w:hint="default" w:ascii="Courier New" w:hAnsi="Courier New"/>
      </w:rPr>
    </w:lvl>
    <w:lvl w:ilvl="8" w:tplc="F5427430">
      <w:start w:val="1"/>
      <w:numFmt w:val="bullet"/>
      <w:lvlText w:val=""/>
      <w:lvlJc w:val="left"/>
      <w:pPr>
        <w:ind w:left="6480" w:hanging="360"/>
      </w:pPr>
      <w:rPr>
        <w:rFonts w:hint="default" w:ascii="Wingdings" w:hAnsi="Wingdings"/>
      </w:rPr>
    </w:lvl>
  </w:abstractNum>
  <w:abstractNum w:abstractNumId="5" w15:restartNumberingAfterBreak="0">
    <w:nsid w:val="7841366F"/>
    <w:multiLevelType w:val="hybridMultilevel"/>
    <w:tmpl w:val="F50EB68E"/>
    <w:lvl w:ilvl="0" w:tplc="0E8EDBA0">
      <w:start w:val="1"/>
      <w:numFmt w:val="bullet"/>
      <w:lvlText w:val=""/>
      <w:lvlJc w:val="left"/>
      <w:pPr>
        <w:ind w:left="720" w:hanging="360"/>
      </w:pPr>
      <w:rPr>
        <w:rFonts w:hint="default" w:ascii="Symbol" w:hAnsi="Symbol"/>
      </w:rPr>
    </w:lvl>
    <w:lvl w:ilvl="1" w:tplc="1A2A2B26">
      <w:start w:val="1"/>
      <w:numFmt w:val="bullet"/>
      <w:lvlText w:val="o"/>
      <w:lvlJc w:val="left"/>
      <w:pPr>
        <w:ind w:left="1440" w:hanging="360"/>
      </w:pPr>
      <w:rPr>
        <w:rFonts w:hint="default" w:ascii="Courier New" w:hAnsi="Courier New"/>
      </w:rPr>
    </w:lvl>
    <w:lvl w:ilvl="2" w:tplc="D55A74E2">
      <w:start w:val="1"/>
      <w:numFmt w:val="bullet"/>
      <w:lvlText w:val=""/>
      <w:lvlJc w:val="left"/>
      <w:pPr>
        <w:ind w:left="2160" w:hanging="360"/>
      </w:pPr>
      <w:rPr>
        <w:rFonts w:hint="default" w:ascii="Wingdings" w:hAnsi="Wingdings"/>
      </w:rPr>
    </w:lvl>
    <w:lvl w:ilvl="3" w:tplc="8B6C47D4">
      <w:start w:val="1"/>
      <w:numFmt w:val="bullet"/>
      <w:lvlText w:val=""/>
      <w:lvlJc w:val="left"/>
      <w:pPr>
        <w:ind w:left="2880" w:hanging="360"/>
      </w:pPr>
      <w:rPr>
        <w:rFonts w:hint="default" w:ascii="Symbol" w:hAnsi="Symbol"/>
      </w:rPr>
    </w:lvl>
    <w:lvl w:ilvl="4" w:tplc="21FE563A">
      <w:start w:val="1"/>
      <w:numFmt w:val="bullet"/>
      <w:lvlText w:val="o"/>
      <w:lvlJc w:val="left"/>
      <w:pPr>
        <w:ind w:left="3600" w:hanging="360"/>
      </w:pPr>
      <w:rPr>
        <w:rFonts w:hint="default" w:ascii="Courier New" w:hAnsi="Courier New"/>
      </w:rPr>
    </w:lvl>
    <w:lvl w:ilvl="5" w:tplc="40B27C4A">
      <w:start w:val="1"/>
      <w:numFmt w:val="bullet"/>
      <w:lvlText w:val=""/>
      <w:lvlJc w:val="left"/>
      <w:pPr>
        <w:ind w:left="4320" w:hanging="360"/>
      </w:pPr>
      <w:rPr>
        <w:rFonts w:hint="default" w:ascii="Wingdings" w:hAnsi="Wingdings"/>
      </w:rPr>
    </w:lvl>
    <w:lvl w:ilvl="6" w:tplc="829896F0">
      <w:start w:val="1"/>
      <w:numFmt w:val="bullet"/>
      <w:lvlText w:val=""/>
      <w:lvlJc w:val="left"/>
      <w:pPr>
        <w:ind w:left="5040" w:hanging="360"/>
      </w:pPr>
      <w:rPr>
        <w:rFonts w:hint="default" w:ascii="Symbol" w:hAnsi="Symbol"/>
      </w:rPr>
    </w:lvl>
    <w:lvl w:ilvl="7" w:tplc="064276DA">
      <w:start w:val="1"/>
      <w:numFmt w:val="bullet"/>
      <w:lvlText w:val="o"/>
      <w:lvlJc w:val="left"/>
      <w:pPr>
        <w:ind w:left="5760" w:hanging="360"/>
      </w:pPr>
      <w:rPr>
        <w:rFonts w:hint="default" w:ascii="Courier New" w:hAnsi="Courier New"/>
      </w:rPr>
    </w:lvl>
    <w:lvl w:ilvl="8" w:tplc="1B107F36">
      <w:start w:val="1"/>
      <w:numFmt w:val="bullet"/>
      <w:lvlText w:val=""/>
      <w:lvlJc w:val="left"/>
      <w:pPr>
        <w:ind w:left="6480" w:hanging="360"/>
      </w:pPr>
      <w:rPr>
        <w:rFonts w:hint="default" w:ascii="Wingdings" w:hAnsi="Wingdings"/>
      </w:rPr>
    </w:lvl>
  </w:abstractNum>
  <w:num w:numId="1" w16cid:durableId="566187308">
    <w:abstractNumId w:val="3"/>
  </w:num>
  <w:num w:numId="2" w16cid:durableId="1429276170">
    <w:abstractNumId w:val="5"/>
  </w:num>
  <w:num w:numId="3" w16cid:durableId="1159270440">
    <w:abstractNumId w:val="4"/>
  </w:num>
  <w:num w:numId="4" w16cid:durableId="1188131014">
    <w:abstractNumId w:val="0"/>
  </w:num>
  <w:num w:numId="5" w16cid:durableId="796528385">
    <w:abstractNumId w:val="1"/>
  </w:num>
  <w:num w:numId="6" w16cid:durableId="998122038">
    <w:abstractNumId w:val="2"/>
  </w:num>
</w:numbering>
</file>

<file path=word/people.xml><?xml version="1.0" encoding="utf-8"?>
<w15:people xmlns:mc="http://schemas.openxmlformats.org/markup-compatibility/2006" xmlns:w15="http://schemas.microsoft.com/office/word/2012/wordml" mc:Ignorable="w15">
  <w15:person w15:author="Jeannette Bautista">
    <w15:presenceInfo w15:providerId="AD" w15:userId="S::jeannette.bautista@cityofchicago.org::7744aa4c-c4ec-443a-99bb-360f63f0faf2"/>
  </w15:person>
  <w15:person w15:author="Alexandra Sontag">
    <w15:presenceInfo w15:providerId="AD" w15:userId="S::alexandra.sontag@cityofchicago.org::1c450e03-fd32-4e68-aa8f-13dc390f3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A87909"/>
    <w:rsid w:val="00081D8D"/>
    <w:rsid w:val="003802DC"/>
    <w:rsid w:val="00F30EF6"/>
    <w:rsid w:val="052B3896"/>
    <w:rsid w:val="07F3263A"/>
    <w:rsid w:val="0839F424"/>
    <w:rsid w:val="09195680"/>
    <w:rsid w:val="09D8E67E"/>
    <w:rsid w:val="106AA294"/>
    <w:rsid w:val="1418BB77"/>
    <w:rsid w:val="1441EE3C"/>
    <w:rsid w:val="14BC66B0"/>
    <w:rsid w:val="15DF71C2"/>
    <w:rsid w:val="1AEF6819"/>
    <w:rsid w:val="1C92F32F"/>
    <w:rsid w:val="21AF754D"/>
    <w:rsid w:val="23C33B9D"/>
    <w:rsid w:val="266181FC"/>
    <w:rsid w:val="27BEF8B1"/>
    <w:rsid w:val="2A2038AA"/>
    <w:rsid w:val="2A5D7E75"/>
    <w:rsid w:val="2A809633"/>
    <w:rsid w:val="2BB52525"/>
    <w:rsid w:val="2CA82C30"/>
    <w:rsid w:val="308D01E2"/>
    <w:rsid w:val="35008A71"/>
    <w:rsid w:val="37418792"/>
    <w:rsid w:val="37A87909"/>
    <w:rsid w:val="3AB72D5B"/>
    <w:rsid w:val="3BCB675C"/>
    <w:rsid w:val="3E5ADC43"/>
    <w:rsid w:val="40E5C8F2"/>
    <w:rsid w:val="410805B4"/>
    <w:rsid w:val="454253A4"/>
    <w:rsid w:val="48FDF38D"/>
    <w:rsid w:val="4A595052"/>
    <w:rsid w:val="4AB60F11"/>
    <w:rsid w:val="4BDCA058"/>
    <w:rsid w:val="4DB547D0"/>
    <w:rsid w:val="4F2DAA1E"/>
    <w:rsid w:val="546DB18E"/>
    <w:rsid w:val="5CAB6316"/>
    <w:rsid w:val="5CAB6316"/>
    <w:rsid w:val="640B8D30"/>
    <w:rsid w:val="65334396"/>
    <w:rsid w:val="6980AE40"/>
    <w:rsid w:val="6D1ADC0B"/>
    <w:rsid w:val="6F780D17"/>
    <w:rsid w:val="6FE2556C"/>
    <w:rsid w:val="72B274D6"/>
    <w:rsid w:val="75877F39"/>
    <w:rsid w:val="79544DA5"/>
    <w:rsid w:val="7DFA1FD7"/>
    <w:rsid w:val="7E8F8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A1ED33DD-EE81-42C1-8DD1-A65FB8BF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58FB7C4A-4B9B-4EFB-9E5B-5E9E224227B0}">
    <t:Anchor>
      <t:Comment id="1737602870"/>
    </t:Anchor>
    <t:History>
      <t:Event id="{A73DF6AE-EBB6-4625-B194-5FF547EF85B6}" time="2023-02-09T20:09:27.255Z">
        <t:Attribution userId="S::michelle.funk@cityofchicago.org::580d89f2-d32c-49a2-924c-31cd9abfc892" userProvider="AD" userName="Michelle Funk"/>
        <t:Anchor>
          <t:Comment id="1737602870"/>
        </t:Anchor>
        <t:Create/>
      </t:Event>
      <t:Event id="{9DFAFB66-2CD3-4D4C-B5D7-60185C7281C4}" time="2023-02-09T20:09:27.255Z">
        <t:Attribution userId="S::michelle.funk@cityofchicago.org::580d89f2-d32c-49a2-924c-31cd9abfc892" userProvider="AD" userName="Michelle Funk"/>
        <t:Anchor>
          <t:Comment id="1737602870"/>
        </t:Anchor>
        <t:Assign userId="S::Jeannette.Bautista@cityofchicago.org::7744aa4c-c4ec-443a-99bb-360f63f0faf2" userProvider="AD" userName="Jeannette Bautista"/>
      </t:Event>
      <t:Event id="{2B8012A5-CAD0-46E5-862E-EE21949F4042}" time="2023-02-09T20:09:27.255Z">
        <t:Attribution userId="S::michelle.funk@cityofchicago.org::580d89f2-d32c-49a2-924c-31cd9abfc892" userProvider="AD" userName="Michelle Funk"/>
        <t:Anchor>
          <t:Comment id="1737602870"/>
        </t:Anchor>
        <t:SetTitle title="@Jeannette Bautista @Isabella Barbe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omments" Target="comments.xml" Id="R39f0c4749c08408a" /><Relationship Type="http://schemas.microsoft.com/office/2011/relationships/people" Target="people.xml" Id="Rcdfca42b68714072" /><Relationship Type="http://schemas.microsoft.com/office/2011/relationships/commentsExtended" Target="commentsExtended.xml" Id="R36cb618aa5f84750" /><Relationship Type="http://schemas.microsoft.com/office/2016/09/relationships/commentsIds" Target="commentsIds.xml" Id="R0eabb13fe8c243d3" /><Relationship Type="http://schemas.microsoft.com/office/2018/08/relationships/commentsExtensible" Target="commentsExtensible.xml" Id="R3c61645be2f44a37" /><Relationship Type="http://schemas.microsoft.com/office/2019/05/relationships/documenttasks" Target="tasks.xml" Id="Rd9618541621049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51E80-2F93-46FB-8DDB-C82DB7B5219E}">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2.xml><?xml version="1.0" encoding="utf-8"?>
<ds:datastoreItem xmlns:ds="http://schemas.openxmlformats.org/officeDocument/2006/customXml" ds:itemID="{08BB0BC3-7089-4CCF-8EEC-8ADC0E4709C6}">
  <ds:schemaRefs>
    <ds:schemaRef ds:uri="http://schemas.microsoft.com/sharepoint/v3/contenttype/forms"/>
  </ds:schemaRefs>
</ds:datastoreItem>
</file>

<file path=customXml/itemProps3.xml><?xml version="1.0" encoding="utf-8"?>
<ds:datastoreItem xmlns:ds="http://schemas.openxmlformats.org/officeDocument/2006/customXml" ds:itemID="{CD119AF2-FF4C-4682-B413-A8AFA385B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Margaret Okodua</lastModifiedBy>
  <revision>11</revision>
  <dcterms:created xsi:type="dcterms:W3CDTF">2022-02-22T23:06:00.0000000Z</dcterms:created>
  <dcterms:modified xsi:type="dcterms:W3CDTF">2023-05-25T19:48:07.5944347Z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ExtendedDescription">
    <vt:lpwstr/>
  </property>
  <property fmtid="{D5CDD505-2E9C-101B-9397-08002B2CF9AE}" pid="5" name="_CopySource">
    <vt:lpwstr>https://chicagogov-my.sharepoint.com/personal/alexandra_sontag_cityofchicago_org/Documents/School Health Website Update/Communicable Diseases in Schools/Current Communicable Diseases Content/Scabies/Scabies Parent Letter.docx</vt:lpwstr>
  </property>
  <property fmtid="{D5CDD505-2E9C-101B-9397-08002B2CF9AE}" pid="6" name="MediaServiceImageTags">
    <vt:lpwstr/>
  </property>
</Properties>
</file>