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7060" w14:textId="3978CD58" w:rsidR="00582AC4" w:rsidRPr="00AD5B33" w:rsidRDefault="000752FC" w:rsidP="27FE15F3">
      <w:pPr>
        <w:jc w:val="right"/>
        <w:rPr>
          <w:rFonts w:ascii="Calibri" w:eastAsia="Calibri" w:hAnsi="Calibri" w:cs="Calibri"/>
          <w:color w:val="000000" w:themeColor="text1"/>
          <w:highlight w:val="yellow"/>
          <w:lang w:val="es-ES"/>
        </w:rPr>
      </w:pP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[Date Here]</w:t>
      </w:r>
    </w:p>
    <w:p w14:paraId="62E1D17B" w14:textId="0E58447A" w:rsidR="00582AC4" w:rsidRPr="00AD5B33" w:rsidRDefault="00AD5B33" w:rsidP="33D02A3E">
      <w:pPr>
        <w:rPr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Estimado/a padre/madre/tutor:</w:t>
      </w:r>
    </w:p>
    <w:p w14:paraId="3C932373" w14:textId="461FDD9F" w:rsidR="27FE15F3" w:rsidRPr="00AD5B33" w:rsidRDefault="27FE15F3" w:rsidP="65084B64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 xml:space="preserve">A un estudiante del salón de clases de su hijo le diagnosticaron una infección por estreptococo (también conocida como </w:t>
      </w: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amigdalitis estreptocócica/escarlatina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) causada por la bacteria </w:t>
      </w:r>
      <w:r w:rsidR="00683178">
        <w:rPr>
          <w:rFonts w:ascii="Calibri" w:eastAsia="Calibri" w:hAnsi="Calibri" w:cs="Calibri"/>
          <w:color w:val="000000" w:themeColor="text1"/>
          <w:lang w:val="es-US"/>
        </w:rPr>
        <w:t>s</w:t>
      </w:r>
      <w:r>
        <w:rPr>
          <w:rFonts w:ascii="Calibri" w:eastAsia="Calibri" w:hAnsi="Calibri" w:cs="Calibri"/>
          <w:color w:val="000000" w:themeColor="text1"/>
          <w:lang w:val="es-US"/>
        </w:rPr>
        <w:t xml:space="preserve">treptococcus del grupo A </w:t>
      </w:r>
      <w:r w:rsidR="00AD5B33">
        <w:rPr>
          <w:rFonts w:ascii="Calibri" w:eastAsia="Calibri" w:hAnsi="Calibri" w:cs="Calibri"/>
          <w:color w:val="000000" w:themeColor="text1"/>
          <w:lang w:val="es-US"/>
        </w:rPr>
        <w:t>(o “estreptococo del grupo A”).</w:t>
      </w:r>
    </w:p>
    <w:p w14:paraId="17E16CAD" w14:textId="1DC655AF" w:rsidR="27FE15F3" w:rsidRPr="00AD5B33" w:rsidRDefault="27FE15F3" w:rsidP="65084B64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Las bacterias streptococcus del grupo A se transmiten por medio de las secreciones nasales y de la garganta cuando una persona infectada habla, tose o estornuda y, en raras ocasiones, por medio del contacto con objetos contamin</w:t>
      </w:r>
      <w:r w:rsidR="00AD5B33">
        <w:rPr>
          <w:rFonts w:ascii="Calibri" w:eastAsia="Calibri" w:hAnsi="Calibri" w:cs="Calibri"/>
          <w:color w:val="000000" w:themeColor="text1"/>
          <w:lang w:val="es-US"/>
        </w:rPr>
        <w:t>ados por una persona infectada.</w:t>
      </w:r>
    </w:p>
    <w:p w14:paraId="7513EF40" w14:textId="2422FFC0" w:rsidR="27FE15F3" w:rsidRPr="00AD5B33" w:rsidRDefault="27FE15F3" w:rsidP="65084B64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color w:val="000000" w:themeColor="text1"/>
          <w:lang w:val="es-US"/>
        </w:rPr>
        <w:t>Los niños con infección por estreptococo tienen fiebre, dolor de garganta y, posiblemente, una sarpullido rojo con picazón similar al papel de lija (escarlatina) y una lengua roja y llena de protuberancias (con aspecto de fresa). Otros síntomas de la infección por estreptococo pueden incluir dolor de cabeza, dolor de estómago, nódulos linfáticos o glándulas inflamados y náuseas o vómitos. Generalmente, los síntomas aparecen en 2-5 días después de la exposición. El período de contagio es mayor durante la infección aguda; los niños se dejan de contagiar en el plazo de 24 horas después de tomar antibióticos.</w:t>
      </w:r>
    </w:p>
    <w:p w14:paraId="34497B8B" w14:textId="18EAD655" w:rsidR="27FE15F3" w:rsidRPr="00AD5B33" w:rsidRDefault="27FE15F3" w:rsidP="00AD5B33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 xml:space="preserve">Si nota que su hijo tiene dolor de garganta o sarpullido, llévelo junto con esta carta al médico para que le haga una prueba de estreptococo. El tratamiento temprano de la infección por estreptococo con antibióticos puede proteger a su hijo de las complicaciones de la infección por estreptococos, que pueden incluir problemas de </w:t>
      </w:r>
      <w:r w:rsidR="009D12C2">
        <w:rPr>
          <w:rFonts w:ascii="Calibri" w:eastAsia="Calibri" w:hAnsi="Calibri" w:cs="Calibri"/>
          <w:color w:val="000000" w:themeColor="text1"/>
          <w:lang w:val="es-US"/>
        </w:rPr>
        <w:t xml:space="preserve">los </w:t>
      </w:r>
      <w:r>
        <w:rPr>
          <w:rFonts w:ascii="Calibri" w:eastAsia="Calibri" w:hAnsi="Calibri" w:cs="Calibri"/>
          <w:color w:val="000000" w:themeColor="text1"/>
          <w:lang w:val="es-US"/>
        </w:rPr>
        <w:t>riñones o fiebre reumática aguda.</w:t>
      </w:r>
      <w:r w:rsidR="00AD5B33">
        <w:rPr>
          <w:rFonts w:ascii="Calibri" w:eastAsia="Calibri" w:hAnsi="Calibri" w:cs="Calibri"/>
          <w:color w:val="000000" w:themeColor="text1"/>
          <w:lang w:val="es-US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es-US"/>
        </w:rPr>
        <w:t>Además, su hijo no podrá volver a la escuela hasta que no presente una prueba del proveedor de atención médica que lo autorice a regresar a la escuela. Mantenga a sus hijos con escarlatina o amigdalitis estreptocócica en casa sin ir a la escuela o, como mínimo, por 24 horas después de empezar a tomar antibióticos. Lavarse las manos frecuentemente con agua y jabón, y no compartir utensilios para beber y comer es la mejor manera de prevenir y reducir la transmisión de</w:t>
      </w:r>
      <w:r w:rsidR="00AD5B33">
        <w:rPr>
          <w:rFonts w:ascii="Calibri" w:eastAsia="Calibri" w:hAnsi="Calibri" w:cs="Calibri"/>
          <w:color w:val="000000" w:themeColor="text1"/>
          <w:lang w:val="es-US"/>
        </w:rPr>
        <w:t xml:space="preserve"> la infección por estreptococo.</w:t>
      </w:r>
    </w:p>
    <w:p w14:paraId="46A10D52" w14:textId="4FBEC9A5" w:rsidR="04852EFE" w:rsidRPr="00AD5B33" w:rsidRDefault="04852EFE" w:rsidP="00AD5B33">
      <w:pPr>
        <w:rPr>
          <w:rFonts w:ascii="Calibri" w:eastAsia="Calibri" w:hAnsi="Calibri" w:cs="Calibri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Si tiene preguntas relacionadas con esta información,</w:t>
      </w:r>
      <w:r w:rsidR="00AD5B33">
        <w:rPr>
          <w:rFonts w:ascii="Calibri" w:eastAsia="Calibri" w:hAnsi="Calibri" w:cs="Calibri"/>
          <w:color w:val="000000" w:themeColor="text1"/>
          <w:lang w:val="es-US"/>
        </w:rPr>
        <w:t xml:space="preserve"> </w:t>
      </w:r>
      <w:r>
        <w:rPr>
          <w:rFonts w:ascii="Calibri" w:eastAsia="Calibri" w:hAnsi="Calibri" w:cs="Calibri"/>
          <w:color w:val="000000" w:themeColor="text1"/>
          <w:highlight w:val="yellow"/>
          <w:lang w:val="es-US"/>
        </w:rPr>
        <w:t>comuníquese con el enfermero de la escuela.</w:t>
      </w:r>
    </w:p>
    <w:p w14:paraId="35CFF421" w14:textId="443DA88F" w:rsidR="22109264" w:rsidRPr="00AD5B33" w:rsidRDefault="22109264" w:rsidP="22109264">
      <w:pPr>
        <w:rPr>
          <w:rFonts w:ascii="Calibri" w:eastAsia="Calibri" w:hAnsi="Calibri" w:cs="Calibri"/>
          <w:color w:val="000000" w:themeColor="text1"/>
          <w:lang w:val="es-ES"/>
        </w:rPr>
      </w:pPr>
    </w:p>
    <w:p w14:paraId="397DF1AA" w14:textId="79D101FA" w:rsidR="27FE15F3" w:rsidRPr="00AD5B33" w:rsidRDefault="27FE15F3" w:rsidP="27FE15F3">
      <w:pPr>
        <w:rPr>
          <w:rFonts w:ascii="Calibri" w:eastAsia="Calibri" w:hAnsi="Calibri" w:cs="Calibri"/>
          <w:color w:val="000000" w:themeColor="text1"/>
          <w:lang w:val="es-ES"/>
        </w:rPr>
      </w:pPr>
    </w:p>
    <w:p w14:paraId="102B37FA" w14:textId="7A91B9CA" w:rsidR="27FE15F3" w:rsidRPr="00AD5B33" w:rsidRDefault="27FE15F3" w:rsidP="27FE15F3">
      <w:pPr>
        <w:rPr>
          <w:rFonts w:ascii="Calibri" w:eastAsia="Calibri" w:hAnsi="Calibri" w:cs="Calibri"/>
          <w:color w:val="000000" w:themeColor="text1"/>
          <w:lang w:val="es-ES"/>
        </w:rPr>
      </w:pPr>
      <w:r>
        <w:rPr>
          <w:rFonts w:ascii="Calibri" w:eastAsia="Calibri" w:hAnsi="Calibri" w:cs="Calibri"/>
          <w:color w:val="000000" w:themeColor="text1"/>
          <w:lang w:val="es-US"/>
        </w:rPr>
        <w:t>Gracias</w:t>
      </w:r>
      <w:r w:rsidR="00AD5B33">
        <w:rPr>
          <w:rFonts w:ascii="Calibri" w:eastAsia="Calibri" w:hAnsi="Calibri" w:cs="Calibri"/>
          <w:color w:val="000000" w:themeColor="text1"/>
          <w:lang w:val="es-US"/>
        </w:rPr>
        <w:t xml:space="preserve"> por su atención a este asunto.</w:t>
      </w:r>
    </w:p>
    <w:p w14:paraId="149147AF" w14:textId="7E87C2D5" w:rsidR="27FE15F3" w:rsidRDefault="27FE15F3" w:rsidP="27FE15F3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  <w:lang w:val="es-US"/>
        </w:rPr>
        <w:t>Atentamente,</w:t>
      </w:r>
    </w:p>
    <w:p w14:paraId="497A2606" w14:textId="0B36F575" w:rsidR="27FE15F3" w:rsidRDefault="27FE15F3" w:rsidP="27FE15F3">
      <w:pPr>
        <w:rPr>
          <w:rFonts w:ascii="Calibri" w:eastAsia="Calibri" w:hAnsi="Calibri" w:cs="Calibri"/>
          <w:color w:val="000000" w:themeColor="text1"/>
        </w:rPr>
      </w:pPr>
    </w:p>
    <w:p w14:paraId="2C078E63" w14:textId="7ADFDA1A" w:rsidR="00582AC4" w:rsidRPr="00AD5B33" w:rsidRDefault="000752FC" w:rsidP="00AD5B33">
      <w:pPr>
        <w:rPr>
          <w:rFonts w:ascii="Calibri" w:eastAsia="Calibri" w:hAnsi="Calibri" w:cs="Calibri"/>
          <w:color w:val="000000" w:themeColor="text1"/>
          <w:highlight w:val="yellow"/>
        </w:rPr>
      </w:pPr>
      <w:r>
        <w:rPr>
          <w:rFonts w:ascii="Calibri" w:hAnsi="Calibri"/>
          <w:color w:val="000000" w:themeColor="text1"/>
          <w:highlight w:val="yellow"/>
          <w:lang w:val="es-US"/>
        </w:rPr>
        <w:t>[Principal]</w:t>
      </w:r>
      <w:r>
        <w:rPr>
          <w:rFonts w:ascii="Calibri" w:hAnsi="Calibri"/>
          <w:lang w:val="es-US"/>
        </w:rPr>
        <w:tab/>
      </w:r>
      <w:r>
        <w:rPr>
          <w:rFonts w:ascii="Calibri" w:hAnsi="Calibri"/>
          <w:lang w:val="es-US"/>
        </w:rPr>
        <w:tab/>
      </w:r>
      <w:r>
        <w:rPr>
          <w:rFonts w:ascii="Calibri" w:hAnsi="Calibri"/>
          <w:color w:val="000000" w:themeColor="text1"/>
          <w:highlight w:val="yellow"/>
          <w:lang w:val="es-US"/>
        </w:rPr>
        <w:t>[School Nurse]</w:t>
      </w:r>
    </w:p>
    <w:sectPr w:rsidR="00582AC4" w:rsidRPr="00AD5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F9078" w14:textId="77777777" w:rsidR="006A14CA" w:rsidRDefault="006A14CA" w:rsidP="00AD5B33">
      <w:pPr>
        <w:spacing w:after="0" w:line="240" w:lineRule="auto"/>
      </w:pPr>
      <w:r>
        <w:separator/>
      </w:r>
    </w:p>
  </w:endnote>
  <w:endnote w:type="continuationSeparator" w:id="0">
    <w:p w14:paraId="04E087D9" w14:textId="77777777" w:rsidR="006A14CA" w:rsidRDefault="006A14CA" w:rsidP="00AD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1562" w14:textId="77777777" w:rsidR="006A14CA" w:rsidRDefault="006A14CA" w:rsidP="00AD5B33">
      <w:pPr>
        <w:spacing w:after="0" w:line="240" w:lineRule="auto"/>
      </w:pPr>
      <w:r>
        <w:separator/>
      </w:r>
    </w:p>
  </w:footnote>
  <w:footnote w:type="continuationSeparator" w:id="0">
    <w:p w14:paraId="08AE5BD1" w14:textId="77777777" w:rsidR="006A14CA" w:rsidRDefault="006A14CA" w:rsidP="00AD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AC5E"/>
    <w:multiLevelType w:val="hybridMultilevel"/>
    <w:tmpl w:val="272C3988"/>
    <w:lvl w:ilvl="0" w:tplc="9D38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639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DCEA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02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45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F80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AA4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8B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4015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3834"/>
    <w:multiLevelType w:val="hybridMultilevel"/>
    <w:tmpl w:val="9C585916"/>
    <w:lvl w:ilvl="0" w:tplc="1338A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62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00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62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DCB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E49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6B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E3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0A0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6FBB9"/>
    <w:multiLevelType w:val="hybridMultilevel"/>
    <w:tmpl w:val="71788C4C"/>
    <w:lvl w:ilvl="0" w:tplc="E8047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526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48F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C3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82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68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F6B8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0F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25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DAEED"/>
    <w:multiLevelType w:val="hybridMultilevel"/>
    <w:tmpl w:val="CD6E9872"/>
    <w:lvl w:ilvl="0" w:tplc="EAF8C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4E7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D305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CA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4D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0CB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A4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26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5C12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631891">
    <w:abstractNumId w:val="0"/>
  </w:num>
  <w:num w:numId="2" w16cid:durableId="689455985">
    <w:abstractNumId w:val="2"/>
  </w:num>
  <w:num w:numId="3" w16cid:durableId="1095243859">
    <w:abstractNumId w:val="3"/>
  </w:num>
  <w:num w:numId="4" w16cid:durableId="1377654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A87909"/>
    <w:rsid w:val="000752FC"/>
    <w:rsid w:val="00582AC4"/>
    <w:rsid w:val="00683178"/>
    <w:rsid w:val="006A14CA"/>
    <w:rsid w:val="008A4874"/>
    <w:rsid w:val="009D12C2"/>
    <w:rsid w:val="00AD5B33"/>
    <w:rsid w:val="016E1F45"/>
    <w:rsid w:val="04852EFE"/>
    <w:rsid w:val="08626961"/>
    <w:rsid w:val="0863B73F"/>
    <w:rsid w:val="09FF87A0"/>
    <w:rsid w:val="0DDE8AEE"/>
    <w:rsid w:val="1AE787A5"/>
    <w:rsid w:val="1E344EC0"/>
    <w:rsid w:val="22109264"/>
    <w:rsid w:val="27FE15F3"/>
    <w:rsid w:val="33D02A3E"/>
    <w:rsid w:val="37A87909"/>
    <w:rsid w:val="42D3679C"/>
    <w:rsid w:val="465BACDF"/>
    <w:rsid w:val="4A70AABE"/>
    <w:rsid w:val="52629446"/>
    <w:rsid w:val="5803710E"/>
    <w:rsid w:val="5F3D154A"/>
    <w:rsid w:val="60D8E5AB"/>
    <w:rsid w:val="65084B64"/>
    <w:rsid w:val="699BF9DD"/>
    <w:rsid w:val="7A66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2B6F696"/>
  <w15:chartTrackingRefBased/>
  <w15:docId w15:val="{2FE7D4AD-2371-416A-A631-632236A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D5B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B33"/>
  </w:style>
  <w:style w:type="paragraph" w:styleId="Piedepgina">
    <w:name w:val="footer"/>
    <w:basedOn w:val="Normal"/>
    <w:link w:val="PiedepginaCar"/>
    <w:uiPriority w:val="99"/>
    <w:unhideWhenUsed/>
    <w:rsid w:val="00AD5B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5B33"/>
  </w:style>
  <w:style w:type="paragraph" w:styleId="Revisin">
    <w:name w:val="Revision"/>
    <w:hidden/>
    <w:uiPriority w:val="99"/>
    <w:semiHidden/>
    <w:rsid w:val="009D12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  <SharedWithUsers xmlns="049c97f0-36eb-421c-802d-45e740629a6f">
      <UserInfo>
        <DisplayName>Courtney Baur</DisplayName>
        <AccountId>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DAFB792-A9E9-486A-9342-5832F251E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48E90-E092-4DF1-8B74-F70973490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80D760-4548-481B-8593-D28E3E7B187C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María Bianchi</cp:lastModifiedBy>
  <cp:revision>2</cp:revision>
  <dcterms:created xsi:type="dcterms:W3CDTF">2023-07-13T22:28:00Z</dcterms:created>
  <dcterms:modified xsi:type="dcterms:W3CDTF">2023-07-13T22:28:00Z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Content/Strep Throat Scarlet Fever/Strep Parent Letter.docx</vt:lpwstr>
  </property>
  <property fmtid="{D5CDD505-2E9C-101B-9397-08002B2CF9AE}" pid="8" name="MediaServiceImageTags">
    <vt:lpwstr/>
  </property>
</Properties>
</file>