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28011" w14:textId="68C0E432" w:rsidR="74123BEC" w:rsidRPr="00443CA2" w:rsidRDefault="74123BEC" w:rsidP="30FF49B3">
      <w:pPr>
        <w:jc w:val="right"/>
        <w:rPr>
          <w:rFonts w:ascii="Calibri" w:eastAsia="Calibri" w:hAnsi="Calibri" w:cs="Calibri"/>
          <w:color w:val="000000" w:themeColor="text1"/>
          <w:highlight w:val="yellow"/>
          <w:lang w:val="pl-PL"/>
        </w:rPr>
      </w:pPr>
      <w:r>
        <w:rPr>
          <w:rFonts w:ascii="Calibri" w:eastAsia="Calibri" w:hAnsi="Calibri" w:cs="Calibri"/>
          <w:color w:val="000000" w:themeColor="text1"/>
          <w:highlight w:val="yellow"/>
          <w:lang w:val="pl"/>
        </w:rPr>
        <w:t>[Date Here]</w:t>
      </w:r>
    </w:p>
    <w:p w14:paraId="05350A52" w14:textId="5F701B43" w:rsidR="74123BEC" w:rsidRPr="00443CA2" w:rsidRDefault="74123BEC">
      <w:pPr>
        <w:rPr>
          <w:lang w:val="pl-PL"/>
        </w:rPr>
      </w:pPr>
      <w:r>
        <w:rPr>
          <w:rFonts w:ascii="Calibri" w:eastAsia="Calibri" w:hAnsi="Calibri" w:cs="Calibri"/>
          <w:color w:val="000000" w:themeColor="text1"/>
          <w:lang w:val="pl"/>
        </w:rPr>
        <w:t xml:space="preserve">Szanowny Rodzicu/Opiekunie! </w:t>
      </w:r>
    </w:p>
    <w:p w14:paraId="6096EAFF" w14:textId="4679F796" w:rsidR="74123BEC" w:rsidRPr="00A75578" w:rsidRDefault="74123BEC" w:rsidP="30FF49B3">
      <w:pPr>
        <w:rPr>
          <w:lang w:val="pl"/>
        </w:rPr>
      </w:pPr>
      <w:r>
        <w:rPr>
          <w:rFonts w:ascii="Calibri" w:eastAsia="Calibri" w:hAnsi="Calibri" w:cs="Calibri"/>
          <w:color w:val="000000" w:themeColor="text1"/>
          <w:lang w:val="pl"/>
        </w:rPr>
        <w:t>U ucznia ze szkoły Pana/Pani dziecka została ostatnio zdiagnozowana czerwonka. Jest to choroba wywoływana przez bakterię Shigella, która powoduje biegunkę i inne schorzenia jelitowe. Bakteria ta może rozprzestrzeniać się z jednej osoby na drugą. Małe dzieci są na nią szczególnie narażone, ale może ona zaatakować osoby z każdej grupy wiekowej.</w:t>
      </w:r>
    </w:p>
    <w:p w14:paraId="098CA524" w14:textId="738B87F6" w:rsidR="74123BEC" w:rsidRPr="00A75578" w:rsidRDefault="74123BEC" w:rsidP="30FF49B3">
      <w:pPr>
        <w:rPr>
          <w:rFonts w:ascii="Calibri" w:eastAsia="Calibri" w:hAnsi="Calibri" w:cs="Calibri"/>
          <w:color w:val="000000" w:themeColor="text1"/>
          <w:lang w:val="pl"/>
        </w:rPr>
      </w:pPr>
      <w:r>
        <w:rPr>
          <w:rFonts w:ascii="Calibri" w:eastAsia="Calibri" w:hAnsi="Calibri" w:cs="Calibri"/>
          <w:color w:val="000000" w:themeColor="text1"/>
          <w:lang w:val="pl"/>
        </w:rPr>
        <w:t>Objawy czer</w:t>
      </w:r>
      <w:r w:rsidR="001535A1">
        <w:rPr>
          <w:rFonts w:ascii="Calibri" w:eastAsia="Calibri" w:hAnsi="Calibri" w:cs="Calibri"/>
          <w:color w:val="000000" w:themeColor="text1"/>
          <w:lang w:val="pl"/>
        </w:rPr>
        <w:t>wonki zwykle rozpoczynają się 1-</w:t>
      </w:r>
      <w:r>
        <w:rPr>
          <w:rFonts w:ascii="Calibri" w:eastAsia="Calibri" w:hAnsi="Calibri" w:cs="Calibri"/>
          <w:color w:val="000000" w:themeColor="text1"/>
          <w:lang w:val="pl"/>
        </w:rPr>
        <w:t>2 dni po kontakcie z bakterią i mogą obejmować: biegunkę (czasem krwawą), gorączkę, ból podbrzusza i bolesne parcie na stolec, nawet przy pustych jelitach. Niektóre osoby zarażone mogą nie mieć żadnych objawów, ale wciąż przekazują one bakterię Shigella innym osobom. Objawy zwykle przechodzą po 5 do 7 dniach.</w:t>
      </w:r>
      <w:bookmarkStart w:id="0" w:name="_GoBack"/>
      <w:bookmarkEnd w:id="0"/>
    </w:p>
    <w:p w14:paraId="5CD4CDCB" w14:textId="4B39AC75" w:rsidR="74123BEC" w:rsidRPr="00A75578" w:rsidRDefault="74123BEC" w:rsidP="00E9225D">
      <w:pPr>
        <w:ind w:right="-89"/>
        <w:rPr>
          <w:rFonts w:ascii="Calibri" w:eastAsia="Calibri" w:hAnsi="Calibri" w:cs="Calibri"/>
          <w:color w:val="000000" w:themeColor="text1"/>
          <w:lang w:val="pl"/>
        </w:rPr>
      </w:pPr>
      <w:r>
        <w:rPr>
          <w:rFonts w:ascii="Calibri" w:eastAsia="Calibri" w:hAnsi="Calibri" w:cs="Calibri"/>
          <w:color w:val="000000" w:themeColor="text1"/>
          <w:lang w:val="pl"/>
        </w:rPr>
        <w:t>Czerwonką najczęściej można się zarazić przez przypadkowe połknięcie bakterii Shigella. Może się to zdarzyć, gdy ktoś dotyka ust po dotknięciu czegoś skażonego stolcem osoby zarażonej czerwonką. Na przykład ręce mogą być skażone przez dotknięcie powierzchni, takich jak zabawki, urządzenia łazienkowe, stoły do przewijania i kosze na pieluchy, które były z kolei skażone kałem zarażonej osoby. Czerwonka może się przenosić przez bezpośredni kontakt międzyludzki oraz pośrednio przez skażone jedzenie i picie.</w:t>
      </w:r>
    </w:p>
    <w:p w14:paraId="2DCCA941" w14:textId="59100802" w:rsidR="74123BEC" w:rsidRPr="00A75578" w:rsidRDefault="74123BEC" w:rsidP="30FF49B3">
      <w:pPr>
        <w:rPr>
          <w:rFonts w:ascii="Calibri" w:eastAsia="Calibri" w:hAnsi="Calibri" w:cs="Calibri"/>
          <w:color w:val="000000" w:themeColor="text1"/>
          <w:lang w:val="pl"/>
        </w:rPr>
      </w:pPr>
      <w:r>
        <w:rPr>
          <w:rFonts w:ascii="Calibri" w:eastAsia="Calibri" w:hAnsi="Calibri" w:cs="Calibri"/>
          <w:color w:val="000000" w:themeColor="text1"/>
          <w:lang w:val="pl"/>
        </w:rPr>
        <w:t>Może Pan/Pani przyczynić się do ograniczenia przenoszenia choroby, upewniając się, że Pan/Pani i Pana/</w:t>
      </w:r>
      <w:r w:rsidR="00A75578">
        <w:rPr>
          <w:rFonts w:ascii="Calibri" w:eastAsia="Calibri" w:hAnsi="Calibri" w:cs="Calibri"/>
          <w:color w:val="000000" w:themeColor="text1"/>
          <w:lang w:val="pl"/>
        </w:rPr>
        <w:br/>
      </w:r>
      <w:r>
        <w:rPr>
          <w:rFonts w:ascii="Calibri" w:eastAsia="Calibri" w:hAnsi="Calibri" w:cs="Calibri"/>
          <w:color w:val="000000" w:themeColor="text1"/>
          <w:lang w:val="pl"/>
        </w:rPr>
        <w:t>Pani dziecko dokładnie myjecie ręce wodą z mydłem po skorzystaniu z toalety, przed jedzeniem i po zmianie pieluszki lub posprzątaniu stolca. Po zmianie pieluszki należy szybko ją wyrzucić do zakrytego kosza z założonym workiem i umyć ręce.</w:t>
      </w:r>
    </w:p>
    <w:p w14:paraId="565E8399" w14:textId="5269B453" w:rsidR="74123BEC" w:rsidRPr="00A75578" w:rsidRDefault="74123BEC" w:rsidP="30FF49B3">
      <w:pPr>
        <w:rPr>
          <w:rFonts w:ascii="Calibri" w:eastAsia="Calibri" w:hAnsi="Calibri" w:cs="Calibri"/>
          <w:color w:val="000000" w:themeColor="text1"/>
          <w:lang w:val="pl"/>
        </w:rPr>
      </w:pPr>
      <w:r>
        <w:rPr>
          <w:rFonts w:ascii="Calibri" w:eastAsia="Calibri" w:hAnsi="Calibri" w:cs="Calibri"/>
          <w:color w:val="000000" w:themeColor="text1"/>
          <w:lang w:val="pl"/>
        </w:rPr>
        <w:t>Jeśli u Pana/Pani lub Pana/Pani dziecka pojawi się krwawa biegunka, ostra biegunka bez krwi lub biegunka z gorączką albo jeśli będzie Pan/Pani miał(</w:t>
      </w:r>
      <w:r w:rsidR="00707292">
        <w:rPr>
          <w:rFonts w:ascii="Calibri" w:eastAsia="Calibri" w:hAnsi="Calibri" w:cs="Calibri"/>
          <w:color w:val="000000" w:themeColor="text1"/>
          <w:lang w:val="pl"/>
        </w:rPr>
        <w:t>-</w:t>
      </w:r>
      <w:r>
        <w:rPr>
          <w:rFonts w:ascii="Calibri" w:eastAsia="Calibri" w:hAnsi="Calibri" w:cs="Calibri"/>
          <w:color w:val="000000" w:themeColor="text1"/>
          <w:lang w:val="pl"/>
        </w:rPr>
        <w:t xml:space="preserve">a) inne obawy, proszę skontaktować się ze swoim lekarzem i opowiedzieć o możliwym narażeniu na kontakt z bakterią Shigella (można również przynieść ten list). Pana/Pani lekarz może zlecić testy laboratoryjne na obecność bakterii Shigella w stolcu. </w:t>
      </w:r>
      <w:r>
        <w:rPr>
          <w:rFonts w:ascii="Calibri" w:eastAsia="Calibri" w:hAnsi="Calibri" w:cs="Calibri"/>
          <w:b/>
          <w:bCs/>
          <w:color w:val="000000" w:themeColor="text1"/>
          <w:lang w:val="pl"/>
        </w:rPr>
        <w:t>Pana/Pani dziecko może być odizolowane ze szkoły, jeśli zostanie u niego zdiagnozowana czerwonka. Przed powrotem konieczne będzie przedstawienie zaświadczenia lekarskiego.</w:t>
      </w:r>
    </w:p>
    <w:p w14:paraId="79021AE2" w14:textId="546E761C" w:rsidR="7D15309B" w:rsidRPr="00A75578" w:rsidRDefault="7D15309B" w:rsidP="3A8285F4">
      <w:pPr>
        <w:rPr>
          <w:rFonts w:ascii="Calibri" w:eastAsia="Calibri" w:hAnsi="Calibri" w:cs="Calibri"/>
          <w:lang w:val="pl"/>
        </w:rPr>
      </w:pPr>
      <w:r>
        <w:rPr>
          <w:rFonts w:ascii="Calibri" w:eastAsia="Calibri" w:hAnsi="Calibri" w:cs="Calibri"/>
          <w:color w:val="000000" w:themeColor="text1"/>
          <w:lang w:val="pl"/>
        </w:rPr>
        <w:t xml:space="preserve">W razie pytań dotyczących powyższych informacji </w:t>
      </w:r>
      <w:r>
        <w:rPr>
          <w:rFonts w:ascii="Calibri" w:eastAsia="Calibri" w:hAnsi="Calibri" w:cs="Calibri"/>
          <w:color w:val="000000" w:themeColor="text1"/>
          <w:highlight w:val="yellow"/>
          <w:lang w:val="pl"/>
        </w:rPr>
        <w:t>prosimy o kontakt z pielęgniarką szkolną.</w:t>
      </w:r>
    </w:p>
    <w:p w14:paraId="290D9D76" w14:textId="3395A762" w:rsidR="3A8285F4" w:rsidRPr="00A75578" w:rsidRDefault="3A8285F4" w:rsidP="3A8285F4">
      <w:pPr>
        <w:rPr>
          <w:rFonts w:ascii="Calibri" w:eastAsia="Calibri" w:hAnsi="Calibri" w:cs="Calibri"/>
          <w:color w:val="000000" w:themeColor="text1"/>
          <w:lang w:val="pl"/>
        </w:rPr>
      </w:pPr>
    </w:p>
    <w:p w14:paraId="283BE8F6" w14:textId="7E99E78F" w:rsidR="74123BEC" w:rsidRPr="00A75578" w:rsidRDefault="74123BEC" w:rsidP="30FF49B3">
      <w:pPr>
        <w:rPr>
          <w:rFonts w:ascii="Calibri" w:eastAsia="Calibri" w:hAnsi="Calibri" w:cs="Calibri"/>
          <w:color w:val="000000" w:themeColor="text1"/>
          <w:lang w:val="pl"/>
        </w:rPr>
      </w:pPr>
      <w:r>
        <w:rPr>
          <w:rFonts w:ascii="Calibri" w:eastAsia="Calibri" w:hAnsi="Calibri" w:cs="Calibri"/>
          <w:color w:val="000000" w:themeColor="text1"/>
          <w:lang w:val="pl"/>
        </w:rPr>
        <w:t>Dziękujemy za współpracę.</w:t>
      </w:r>
    </w:p>
    <w:p w14:paraId="1D215671" w14:textId="05E8F2EB" w:rsidR="74123BEC" w:rsidRPr="00443CA2" w:rsidRDefault="74123BEC">
      <w:pPr>
        <w:rPr>
          <w:lang w:val="pl-PL"/>
        </w:rPr>
      </w:pPr>
      <w:r>
        <w:rPr>
          <w:rFonts w:ascii="Calibri" w:eastAsia="Calibri" w:hAnsi="Calibri" w:cs="Calibri"/>
          <w:color w:val="000000" w:themeColor="text1"/>
          <w:lang w:val="pl"/>
        </w:rPr>
        <w:t xml:space="preserve">Z poważaniem </w:t>
      </w:r>
    </w:p>
    <w:p w14:paraId="1405B781" w14:textId="77657FE1" w:rsidR="30FF49B3" w:rsidRPr="00443CA2" w:rsidRDefault="30FF49B3" w:rsidP="30FF49B3">
      <w:pPr>
        <w:rPr>
          <w:rFonts w:ascii="Calibri" w:eastAsia="Calibri" w:hAnsi="Calibri" w:cs="Calibri"/>
          <w:color w:val="000000" w:themeColor="text1"/>
          <w:lang w:val="pl-PL"/>
        </w:rPr>
      </w:pPr>
    </w:p>
    <w:p w14:paraId="6A562B09" w14:textId="7141294B" w:rsidR="74123BEC" w:rsidRPr="00443CA2" w:rsidRDefault="74123BEC" w:rsidP="30FF49B3">
      <w:pPr>
        <w:rPr>
          <w:rFonts w:ascii="Calibri" w:eastAsia="Calibri" w:hAnsi="Calibri" w:cs="Calibri"/>
          <w:color w:val="000000" w:themeColor="text1"/>
          <w:highlight w:val="yellow"/>
          <w:lang w:val="pl-PL"/>
        </w:rPr>
      </w:pPr>
      <w:r>
        <w:rPr>
          <w:rFonts w:ascii="Calibri" w:hAnsi="Calibri"/>
          <w:color w:val="000000" w:themeColor="text1"/>
          <w:highlight w:val="yellow"/>
          <w:lang w:val="pl"/>
        </w:rPr>
        <w:t>[Principal]</w:t>
      </w:r>
      <w:r>
        <w:rPr>
          <w:rFonts w:ascii="Calibri" w:hAnsi="Calibri"/>
          <w:lang w:val="pl"/>
        </w:rPr>
        <w:tab/>
      </w:r>
      <w:r>
        <w:rPr>
          <w:rFonts w:ascii="Calibri" w:hAnsi="Calibri"/>
          <w:lang w:val="pl"/>
        </w:rPr>
        <w:tab/>
      </w:r>
      <w:r>
        <w:rPr>
          <w:rFonts w:ascii="Calibri" w:hAnsi="Calibri"/>
          <w:color w:val="000000" w:themeColor="text1"/>
          <w:highlight w:val="yellow"/>
          <w:lang w:val="pl"/>
        </w:rPr>
        <w:t>[School Nurse]</w:t>
      </w:r>
    </w:p>
    <w:sectPr w:rsidR="74123BEC" w:rsidRPr="00443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4E2A0"/>
    <w:multiLevelType w:val="hybridMultilevel"/>
    <w:tmpl w:val="478074CE"/>
    <w:lvl w:ilvl="0" w:tplc="7048FD12">
      <w:start w:val="1"/>
      <w:numFmt w:val="bullet"/>
      <w:lvlText w:val=""/>
      <w:lvlJc w:val="left"/>
      <w:pPr>
        <w:ind w:left="720" w:hanging="360"/>
      </w:pPr>
      <w:rPr>
        <w:rFonts w:ascii="Symbol" w:hAnsi="Symbol" w:hint="default"/>
      </w:rPr>
    </w:lvl>
    <w:lvl w:ilvl="1" w:tplc="22E2BEB2">
      <w:start w:val="1"/>
      <w:numFmt w:val="bullet"/>
      <w:lvlText w:val="o"/>
      <w:lvlJc w:val="left"/>
      <w:pPr>
        <w:ind w:left="1440" w:hanging="360"/>
      </w:pPr>
      <w:rPr>
        <w:rFonts w:ascii="Courier New" w:hAnsi="Courier New" w:hint="default"/>
      </w:rPr>
    </w:lvl>
    <w:lvl w:ilvl="2" w:tplc="39748FD4">
      <w:start w:val="1"/>
      <w:numFmt w:val="bullet"/>
      <w:lvlText w:val=""/>
      <w:lvlJc w:val="left"/>
      <w:pPr>
        <w:ind w:left="2160" w:hanging="360"/>
      </w:pPr>
      <w:rPr>
        <w:rFonts w:ascii="Wingdings" w:hAnsi="Wingdings" w:hint="default"/>
      </w:rPr>
    </w:lvl>
    <w:lvl w:ilvl="3" w:tplc="20C6AD62">
      <w:start w:val="1"/>
      <w:numFmt w:val="bullet"/>
      <w:lvlText w:val=""/>
      <w:lvlJc w:val="left"/>
      <w:pPr>
        <w:ind w:left="2880" w:hanging="360"/>
      </w:pPr>
      <w:rPr>
        <w:rFonts w:ascii="Symbol" w:hAnsi="Symbol" w:hint="default"/>
      </w:rPr>
    </w:lvl>
    <w:lvl w:ilvl="4" w:tplc="3DF8BF0A">
      <w:start w:val="1"/>
      <w:numFmt w:val="bullet"/>
      <w:lvlText w:val="o"/>
      <w:lvlJc w:val="left"/>
      <w:pPr>
        <w:ind w:left="3600" w:hanging="360"/>
      </w:pPr>
      <w:rPr>
        <w:rFonts w:ascii="Courier New" w:hAnsi="Courier New" w:hint="default"/>
      </w:rPr>
    </w:lvl>
    <w:lvl w:ilvl="5" w:tplc="6A465980">
      <w:start w:val="1"/>
      <w:numFmt w:val="bullet"/>
      <w:lvlText w:val=""/>
      <w:lvlJc w:val="left"/>
      <w:pPr>
        <w:ind w:left="4320" w:hanging="360"/>
      </w:pPr>
      <w:rPr>
        <w:rFonts w:ascii="Wingdings" w:hAnsi="Wingdings" w:hint="default"/>
      </w:rPr>
    </w:lvl>
    <w:lvl w:ilvl="6" w:tplc="DD50E1F6">
      <w:start w:val="1"/>
      <w:numFmt w:val="bullet"/>
      <w:lvlText w:val=""/>
      <w:lvlJc w:val="left"/>
      <w:pPr>
        <w:ind w:left="5040" w:hanging="360"/>
      </w:pPr>
      <w:rPr>
        <w:rFonts w:ascii="Symbol" w:hAnsi="Symbol" w:hint="default"/>
      </w:rPr>
    </w:lvl>
    <w:lvl w:ilvl="7" w:tplc="3DA69A8C">
      <w:start w:val="1"/>
      <w:numFmt w:val="bullet"/>
      <w:lvlText w:val="o"/>
      <w:lvlJc w:val="left"/>
      <w:pPr>
        <w:ind w:left="5760" w:hanging="360"/>
      </w:pPr>
      <w:rPr>
        <w:rFonts w:ascii="Courier New" w:hAnsi="Courier New" w:hint="default"/>
      </w:rPr>
    </w:lvl>
    <w:lvl w:ilvl="8" w:tplc="71D8F804">
      <w:start w:val="1"/>
      <w:numFmt w:val="bullet"/>
      <w:lvlText w:val=""/>
      <w:lvlJc w:val="left"/>
      <w:pPr>
        <w:ind w:left="6480" w:hanging="360"/>
      </w:pPr>
      <w:rPr>
        <w:rFonts w:ascii="Wingdings" w:hAnsi="Wingdings" w:hint="default"/>
      </w:rPr>
    </w:lvl>
  </w:abstractNum>
  <w:abstractNum w:abstractNumId="1" w15:restartNumberingAfterBreak="0">
    <w:nsid w:val="20B250C2"/>
    <w:multiLevelType w:val="hybridMultilevel"/>
    <w:tmpl w:val="678CEFFC"/>
    <w:lvl w:ilvl="0" w:tplc="5BDEEE5A">
      <w:start w:val="1"/>
      <w:numFmt w:val="bullet"/>
      <w:lvlText w:val=""/>
      <w:lvlJc w:val="left"/>
      <w:pPr>
        <w:ind w:left="720" w:hanging="360"/>
      </w:pPr>
      <w:rPr>
        <w:rFonts w:ascii="Symbol" w:hAnsi="Symbol" w:hint="default"/>
      </w:rPr>
    </w:lvl>
    <w:lvl w:ilvl="1" w:tplc="77C06C2C">
      <w:start w:val="1"/>
      <w:numFmt w:val="bullet"/>
      <w:lvlText w:val="o"/>
      <w:lvlJc w:val="left"/>
      <w:pPr>
        <w:ind w:left="1440" w:hanging="360"/>
      </w:pPr>
      <w:rPr>
        <w:rFonts w:ascii="Courier New" w:hAnsi="Courier New" w:hint="default"/>
      </w:rPr>
    </w:lvl>
    <w:lvl w:ilvl="2" w:tplc="3A703F5C">
      <w:start w:val="1"/>
      <w:numFmt w:val="bullet"/>
      <w:lvlText w:val=""/>
      <w:lvlJc w:val="left"/>
      <w:pPr>
        <w:ind w:left="2160" w:hanging="360"/>
      </w:pPr>
      <w:rPr>
        <w:rFonts w:ascii="Wingdings" w:hAnsi="Wingdings" w:hint="default"/>
      </w:rPr>
    </w:lvl>
    <w:lvl w:ilvl="3" w:tplc="2FA2DA5E">
      <w:start w:val="1"/>
      <w:numFmt w:val="bullet"/>
      <w:lvlText w:val=""/>
      <w:lvlJc w:val="left"/>
      <w:pPr>
        <w:ind w:left="2880" w:hanging="360"/>
      </w:pPr>
      <w:rPr>
        <w:rFonts w:ascii="Symbol" w:hAnsi="Symbol" w:hint="default"/>
      </w:rPr>
    </w:lvl>
    <w:lvl w:ilvl="4" w:tplc="03BCC676">
      <w:start w:val="1"/>
      <w:numFmt w:val="bullet"/>
      <w:lvlText w:val="o"/>
      <w:lvlJc w:val="left"/>
      <w:pPr>
        <w:ind w:left="3600" w:hanging="360"/>
      </w:pPr>
      <w:rPr>
        <w:rFonts w:ascii="Courier New" w:hAnsi="Courier New" w:hint="default"/>
      </w:rPr>
    </w:lvl>
    <w:lvl w:ilvl="5" w:tplc="51767C20">
      <w:start w:val="1"/>
      <w:numFmt w:val="bullet"/>
      <w:lvlText w:val=""/>
      <w:lvlJc w:val="left"/>
      <w:pPr>
        <w:ind w:left="4320" w:hanging="360"/>
      </w:pPr>
      <w:rPr>
        <w:rFonts w:ascii="Wingdings" w:hAnsi="Wingdings" w:hint="default"/>
      </w:rPr>
    </w:lvl>
    <w:lvl w:ilvl="6" w:tplc="4A44A16C">
      <w:start w:val="1"/>
      <w:numFmt w:val="bullet"/>
      <w:lvlText w:val=""/>
      <w:lvlJc w:val="left"/>
      <w:pPr>
        <w:ind w:left="5040" w:hanging="360"/>
      </w:pPr>
      <w:rPr>
        <w:rFonts w:ascii="Symbol" w:hAnsi="Symbol" w:hint="default"/>
      </w:rPr>
    </w:lvl>
    <w:lvl w:ilvl="7" w:tplc="4C54866E">
      <w:start w:val="1"/>
      <w:numFmt w:val="bullet"/>
      <w:lvlText w:val="o"/>
      <w:lvlJc w:val="left"/>
      <w:pPr>
        <w:ind w:left="5760" w:hanging="360"/>
      </w:pPr>
      <w:rPr>
        <w:rFonts w:ascii="Courier New" w:hAnsi="Courier New" w:hint="default"/>
      </w:rPr>
    </w:lvl>
    <w:lvl w:ilvl="8" w:tplc="8F24DD3E">
      <w:start w:val="1"/>
      <w:numFmt w:val="bullet"/>
      <w:lvlText w:val=""/>
      <w:lvlJc w:val="left"/>
      <w:pPr>
        <w:ind w:left="6480" w:hanging="360"/>
      </w:pPr>
      <w:rPr>
        <w:rFonts w:ascii="Wingdings" w:hAnsi="Wingdings" w:hint="default"/>
      </w:rPr>
    </w:lvl>
  </w:abstractNum>
  <w:abstractNum w:abstractNumId="2" w15:restartNumberingAfterBreak="0">
    <w:nsid w:val="41297146"/>
    <w:multiLevelType w:val="hybridMultilevel"/>
    <w:tmpl w:val="82800390"/>
    <w:lvl w:ilvl="0" w:tplc="EEC0E6DC">
      <w:start w:val="1"/>
      <w:numFmt w:val="bullet"/>
      <w:lvlText w:val=""/>
      <w:lvlJc w:val="left"/>
      <w:pPr>
        <w:ind w:left="720" w:hanging="360"/>
      </w:pPr>
      <w:rPr>
        <w:rFonts w:ascii="Symbol" w:hAnsi="Symbol" w:hint="default"/>
      </w:rPr>
    </w:lvl>
    <w:lvl w:ilvl="1" w:tplc="355C7964">
      <w:start w:val="1"/>
      <w:numFmt w:val="bullet"/>
      <w:lvlText w:val="o"/>
      <w:lvlJc w:val="left"/>
      <w:pPr>
        <w:ind w:left="1440" w:hanging="360"/>
      </w:pPr>
      <w:rPr>
        <w:rFonts w:ascii="Courier New" w:hAnsi="Courier New" w:hint="default"/>
      </w:rPr>
    </w:lvl>
    <w:lvl w:ilvl="2" w:tplc="7FB24788">
      <w:start w:val="1"/>
      <w:numFmt w:val="bullet"/>
      <w:lvlText w:val=""/>
      <w:lvlJc w:val="left"/>
      <w:pPr>
        <w:ind w:left="2160" w:hanging="360"/>
      </w:pPr>
      <w:rPr>
        <w:rFonts w:ascii="Wingdings" w:hAnsi="Wingdings" w:hint="default"/>
      </w:rPr>
    </w:lvl>
    <w:lvl w:ilvl="3" w:tplc="BF9440E2">
      <w:start w:val="1"/>
      <w:numFmt w:val="bullet"/>
      <w:lvlText w:val=""/>
      <w:lvlJc w:val="left"/>
      <w:pPr>
        <w:ind w:left="2880" w:hanging="360"/>
      </w:pPr>
      <w:rPr>
        <w:rFonts w:ascii="Symbol" w:hAnsi="Symbol" w:hint="default"/>
      </w:rPr>
    </w:lvl>
    <w:lvl w:ilvl="4" w:tplc="B1162980">
      <w:start w:val="1"/>
      <w:numFmt w:val="bullet"/>
      <w:lvlText w:val="o"/>
      <w:lvlJc w:val="left"/>
      <w:pPr>
        <w:ind w:left="3600" w:hanging="360"/>
      </w:pPr>
      <w:rPr>
        <w:rFonts w:ascii="Courier New" w:hAnsi="Courier New" w:hint="default"/>
      </w:rPr>
    </w:lvl>
    <w:lvl w:ilvl="5" w:tplc="9DA8DF84">
      <w:start w:val="1"/>
      <w:numFmt w:val="bullet"/>
      <w:lvlText w:val=""/>
      <w:lvlJc w:val="left"/>
      <w:pPr>
        <w:ind w:left="4320" w:hanging="360"/>
      </w:pPr>
      <w:rPr>
        <w:rFonts w:ascii="Wingdings" w:hAnsi="Wingdings" w:hint="default"/>
      </w:rPr>
    </w:lvl>
    <w:lvl w:ilvl="6" w:tplc="804A2EDC">
      <w:start w:val="1"/>
      <w:numFmt w:val="bullet"/>
      <w:lvlText w:val=""/>
      <w:lvlJc w:val="left"/>
      <w:pPr>
        <w:ind w:left="5040" w:hanging="360"/>
      </w:pPr>
      <w:rPr>
        <w:rFonts w:ascii="Symbol" w:hAnsi="Symbol" w:hint="default"/>
      </w:rPr>
    </w:lvl>
    <w:lvl w:ilvl="7" w:tplc="F562562A">
      <w:start w:val="1"/>
      <w:numFmt w:val="bullet"/>
      <w:lvlText w:val="o"/>
      <w:lvlJc w:val="left"/>
      <w:pPr>
        <w:ind w:left="5760" w:hanging="360"/>
      </w:pPr>
      <w:rPr>
        <w:rFonts w:ascii="Courier New" w:hAnsi="Courier New" w:hint="default"/>
      </w:rPr>
    </w:lvl>
    <w:lvl w:ilvl="8" w:tplc="115C3F30">
      <w:start w:val="1"/>
      <w:numFmt w:val="bullet"/>
      <w:lvlText w:val=""/>
      <w:lvlJc w:val="left"/>
      <w:pPr>
        <w:ind w:left="6480" w:hanging="360"/>
      </w:pPr>
      <w:rPr>
        <w:rFonts w:ascii="Wingdings" w:hAnsi="Wingdings" w:hint="default"/>
      </w:rPr>
    </w:lvl>
  </w:abstractNum>
  <w:abstractNum w:abstractNumId="3" w15:restartNumberingAfterBreak="0">
    <w:nsid w:val="5C33BD5F"/>
    <w:multiLevelType w:val="hybridMultilevel"/>
    <w:tmpl w:val="8F4842F0"/>
    <w:lvl w:ilvl="0" w:tplc="3D5A1A58">
      <w:start w:val="1"/>
      <w:numFmt w:val="bullet"/>
      <w:lvlText w:val=""/>
      <w:lvlJc w:val="left"/>
      <w:pPr>
        <w:ind w:left="720" w:hanging="360"/>
      </w:pPr>
      <w:rPr>
        <w:rFonts w:ascii="Symbol" w:hAnsi="Symbol" w:hint="default"/>
      </w:rPr>
    </w:lvl>
    <w:lvl w:ilvl="1" w:tplc="EADCB602">
      <w:start w:val="1"/>
      <w:numFmt w:val="bullet"/>
      <w:lvlText w:val="o"/>
      <w:lvlJc w:val="left"/>
      <w:pPr>
        <w:ind w:left="1440" w:hanging="360"/>
      </w:pPr>
      <w:rPr>
        <w:rFonts w:ascii="Courier New" w:hAnsi="Courier New" w:hint="default"/>
      </w:rPr>
    </w:lvl>
    <w:lvl w:ilvl="2" w:tplc="1A0A5CD2">
      <w:start w:val="1"/>
      <w:numFmt w:val="bullet"/>
      <w:lvlText w:val=""/>
      <w:lvlJc w:val="left"/>
      <w:pPr>
        <w:ind w:left="2160" w:hanging="360"/>
      </w:pPr>
      <w:rPr>
        <w:rFonts w:ascii="Wingdings" w:hAnsi="Wingdings" w:hint="default"/>
      </w:rPr>
    </w:lvl>
    <w:lvl w:ilvl="3" w:tplc="6EE0F31A">
      <w:start w:val="1"/>
      <w:numFmt w:val="bullet"/>
      <w:lvlText w:val=""/>
      <w:lvlJc w:val="left"/>
      <w:pPr>
        <w:ind w:left="2880" w:hanging="360"/>
      </w:pPr>
      <w:rPr>
        <w:rFonts w:ascii="Symbol" w:hAnsi="Symbol" w:hint="default"/>
      </w:rPr>
    </w:lvl>
    <w:lvl w:ilvl="4" w:tplc="E8440E8A">
      <w:start w:val="1"/>
      <w:numFmt w:val="bullet"/>
      <w:lvlText w:val="o"/>
      <w:lvlJc w:val="left"/>
      <w:pPr>
        <w:ind w:left="3600" w:hanging="360"/>
      </w:pPr>
      <w:rPr>
        <w:rFonts w:ascii="Courier New" w:hAnsi="Courier New" w:hint="default"/>
      </w:rPr>
    </w:lvl>
    <w:lvl w:ilvl="5" w:tplc="1312DF94">
      <w:start w:val="1"/>
      <w:numFmt w:val="bullet"/>
      <w:lvlText w:val=""/>
      <w:lvlJc w:val="left"/>
      <w:pPr>
        <w:ind w:left="4320" w:hanging="360"/>
      </w:pPr>
      <w:rPr>
        <w:rFonts w:ascii="Wingdings" w:hAnsi="Wingdings" w:hint="default"/>
      </w:rPr>
    </w:lvl>
    <w:lvl w:ilvl="6" w:tplc="CBC24F84">
      <w:start w:val="1"/>
      <w:numFmt w:val="bullet"/>
      <w:lvlText w:val=""/>
      <w:lvlJc w:val="left"/>
      <w:pPr>
        <w:ind w:left="5040" w:hanging="360"/>
      </w:pPr>
      <w:rPr>
        <w:rFonts w:ascii="Symbol" w:hAnsi="Symbol" w:hint="default"/>
      </w:rPr>
    </w:lvl>
    <w:lvl w:ilvl="7" w:tplc="10480A3C">
      <w:start w:val="1"/>
      <w:numFmt w:val="bullet"/>
      <w:lvlText w:val="o"/>
      <w:lvlJc w:val="left"/>
      <w:pPr>
        <w:ind w:left="5760" w:hanging="360"/>
      </w:pPr>
      <w:rPr>
        <w:rFonts w:ascii="Courier New" w:hAnsi="Courier New" w:hint="default"/>
      </w:rPr>
    </w:lvl>
    <w:lvl w:ilvl="8" w:tplc="24AAD57A">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72D75B"/>
    <w:rsid w:val="001535A1"/>
    <w:rsid w:val="0036ADB9"/>
    <w:rsid w:val="00443CA2"/>
    <w:rsid w:val="005755E1"/>
    <w:rsid w:val="00707292"/>
    <w:rsid w:val="00810884"/>
    <w:rsid w:val="00A75578"/>
    <w:rsid w:val="00E9225D"/>
    <w:rsid w:val="19FBA14F"/>
    <w:rsid w:val="25919AA5"/>
    <w:rsid w:val="2B94D1C4"/>
    <w:rsid w:val="2F8B3085"/>
    <w:rsid w:val="30FF49B3"/>
    <w:rsid w:val="3272D75B"/>
    <w:rsid w:val="37B1BA5A"/>
    <w:rsid w:val="3A8285F4"/>
    <w:rsid w:val="3C852B7D"/>
    <w:rsid w:val="3EEA83D6"/>
    <w:rsid w:val="47DE1ABA"/>
    <w:rsid w:val="496B9C0B"/>
    <w:rsid w:val="4CFF7908"/>
    <w:rsid w:val="5B1DF4DD"/>
    <w:rsid w:val="5B567EE8"/>
    <w:rsid w:val="5CE40039"/>
    <w:rsid w:val="5DAD238A"/>
    <w:rsid w:val="6DAA1EF7"/>
    <w:rsid w:val="74123BEC"/>
    <w:rsid w:val="7D1530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D7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07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2023-07-13T09:03:00Z</dcterms:created>
  <dcterms:modified xsi:type="dcterms:W3CDTF">2023-07-24T02:23:00Z</dcterms:modified>
</cp:coreProperties>
</file>