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72EAA" w:rsidRPr="00AD4B71" w:rsidRDefault="00924EEF" w:rsidP="00AD4B71">
      <w:pPr>
        <w:bidi/>
        <w:spacing w:after="160"/>
        <w:jc w:val="right"/>
        <w:rPr>
          <w:rFonts w:ascii="Calibri" w:eastAsiaTheme="majorEastAsia" w:hAnsi="Calibri" w:cs="Calibri"/>
        </w:rPr>
      </w:pPr>
      <w:r w:rsidRPr="00AD4B71">
        <w:rPr>
          <w:rFonts w:ascii="Calibri" w:hAnsi="Calibri" w:cs="Calibri"/>
          <w:highlight w:val="yellow"/>
          <w:rtl/>
          <w:lang w:bidi="ar"/>
        </w:rPr>
        <w:t>[</w:t>
      </w:r>
      <w:r w:rsidRPr="00AD4B71">
        <w:rPr>
          <w:rFonts w:ascii="Calibri" w:hAnsi="Calibri" w:cs="Calibri"/>
          <w:highlight w:val="yellow"/>
        </w:rPr>
        <w:t>Date Here</w:t>
      </w:r>
      <w:r w:rsidRPr="00AD4B71">
        <w:rPr>
          <w:rFonts w:ascii="Calibri" w:hAnsi="Calibri" w:cs="Calibri"/>
          <w:highlight w:val="yellow"/>
          <w:rtl/>
          <w:lang w:bidi="ar"/>
        </w:rPr>
        <w:t>]</w:t>
      </w:r>
    </w:p>
    <w:p w14:paraId="00000002" w14:textId="77777777" w:rsidR="00F72EAA" w:rsidRPr="00AD4B71" w:rsidRDefault="00924EEF" w:rsidP="00AD4B71">
      <w:pPr>
        <w:bidi/>
        <w:spacing w:after="160"/>
        <w:rPr>
          <w:rFonts w:ascii="Calibri" w:eastAsiaTheme="majorEastAsia" w:hAnsi="Calibri" w:cs="Calibri"/>
        </w:rPr>
      </w:pPr>
      <w:r w:rsidRPr="00AD4B71">
        <w:rPr>
          <w:rFonts w:ascii="Calibri" w:eastAsiaTheme="majorEastAsia" w:hAnsi="Calibri" w:cs="Calibri"/>
          <w:rtl/>
          <w:lang w:bidi="ar-SA"/>
        </w:rPr>
        <w:t>السادة الأفاضل أولياء الأمور</w:t>
      </w:r>
      <w:r w:rsidRPr="00AD4B71">
        <w:rPr>
          <w:rFonts w:ascii="Calibri" w:eastAsiaTheme="majorEastAsia" w:hAnsi="Calibri" w:cs="Calibri"/>
          <w:rtl/>
          <w:lang w:bidi="ar"/>
        </w:rPr>
        <w:t>/</w:t>
      </w:r>
      <w:r w:rsidRPr="00AD4B71">
        <w:rPr>
          <w:rFonts w:ascii="Calibri" w:eastAsiaTheme="majorEastAsia" w:hAnsi="Calibri" w:cs="Calibri"/>
          <w:rtl/>
          <w:lang w:bidi="ar-SA"/>
        </w:rPr>
        <w:t xml:space="preserve">الأوصياء، </w:t>
      </w:r>
    </w:p>
    <w:p w14:paraId="3598011B" w14:textId="3F44D136" w:rsidR="33A59D1A" w:rsidRPr="00AD4B71" w:rsidRDefault="33A59D1A" w:rsidP="00AD4B71">
      <w:pPr>
        <w:bidi/>
        <w:jc w:val="both"/>
        <w:rPr>
          <w:rFonts w:ascii="Calibri" w:eastAsiaTheme="majorEastAsia" w:hAnsi="Calibri" w:cs="Calibri"/>
        </w:rPr>
      </w:pPr>
      <w:r w:rsidRPr="00AD4B71">
        <w:rPr>
          <w:rFonts w:ascii="Calibri" w:eastAsiaTheme="majorEastAsia" w:hAnsi="Calibri" w:cs="Calibri"/>
          <w:rtl/>
          <w:lang w:bidi="ar-SA"/>
        </w:rPr>
        <w:t>لقد نما إلى علمنا أن أحد أفراد فصل طفلكم قد شُخصت إصابته بكوفيد</w:t>
      </w:r>
      <w:r w:rsidRPr="00AD4B71">
        <w:rPr>
          <w:rFonts w:ascii="Calibri" w:eastAsiaTheme="majorEastAsia" w:hAnsi="Calibri" w:cs="Calibri"/>
          <w:rtl/>
          <w:lang w:bidi="ar"/>
        </w:rPr>
        <w:t xml:space="preserve">-19. </w:t>
      </w:r>
      <w:r w:rsidRPr="00AD4B71">
        <w:rPr>
          <w:rFonts w:ascii="Calibri" w:eastAsiaTheme="majorEastAsia" w:hAnsi="Calibri" w:cs="Calibri"/>
          <w:rtl/>
          <w:lang w:bidi="ar-SA"/>
        </w:rPr>
        <w:t xml:space="preserve">ينبغي أن تراقبوا صحة طفلكم من الآن وحتى </w:t>
      </w:r>
      <w:r w:rsidRPr="00AD4B71">
        <w:rPr>
          <w:rFonts w:ascii="Calibri" w:eastAsiaTheme="majorEastAsia" w:hAnsi="Calibri" w:cs="Calibri"/>
          <w:rtl/>
          <w:lang w:bidi="ar"/>
        </w:rPr>
        <w:t>(</w:t>
      </w:r>
      <w:r w:rsidRPr="00AD4B71">
        <w:rPr>
          <w:rFonts w:ascii="Calibri" w:eastAsiaTheme="majorEastAsia" w:hAnsi="Calibri" w:cs="Calibri"/>
          <w:rtl/>
          <w:lang w:bidi="ar-SA"/>
        </w:rPr>
        <w:t xml:space="preserve">تاريخ مرور </w:t>
      </w:r>
      <w:r w:rsidRPr="00AD4B71">
        <w:rPr>
          <w:rFonts w:ascii="Calibri" w:eastAsiaTheme="majorEastAsia" w:hAnsi="Calibri" w:cs="Calibri"/>
          <w:rtl/>
          <w:lang w:bidi="ar"/>
        </w:rPr>
        <w:t xml:space="preserve">10 </w:t>
      </w:r>
      <w:r w:rsidRPr="00AD4B71">
        <w:rPr>
          <w:rFonts w:ascii="Calibri" w:eastAsiaTheme="majorEastAsia" w:hAnsi="Calibri" w:cs="Calibri"/>
          <w:rtl/>
          <w:lang w:bidi="ar-SA"/>
        </w:rPr>
        <w:t>أيام على آخر تعرض لحالة إيجابية</w:t>
      </w:r>
      <w:r w:rsidRPr="00AD4B71">
        <w:rPr>
          <w:rFonts w:ascii="Calibri" w:eastAsiaTheme="majorEastAsia" w:hAnsi="Calibri" w:cs="Calibri"/>
          <w:rtl/>
          <w:lang w:bidi="ar"/>
        </w:rPr>
        <w:t xml:space="preserve">). </w:t>
      </w:r>
      <w:r w:rsidRPr="00AD4B71">
        <w:rPr>
          <w:rFonts w:ascii="Calibri" w:eastAsiaTheme="majorEastAsia" w:hAnsi="Calibri" w:cs="Calibri"/>
          <w:rtl/>
          <w:lang w:bidi="ar-SA"/>
        </w:rPr>
        <w:t>تشمل أعراض كوفيد</w:t>
      </w:r>
      <w:r w:rsidRPr="00AD4B71">
        <w:rPr>
          <w:rFonts w:ascii="Calibri" w:eastAsiaTheme="majorEastAsia" w:hAnsi="Calibri" w:cs="Calibri"/>
          <w:rtl/>
          <w:lang w:bidi="ar"/>
        </w:rPr>
        <w:t xml:space="preserve">-19 </w:t>
      </w:r>
      <w:r w:rsidRPr="00AD4B71">
        <w:rPr>
          <w:rFonts w:ascii="Calibri" w:eastAsiaTheme="majorEastAsia" w:hAnsi="Calibri" w:cs="Calibri"/>
          <w:rtl/>
          <w:lang w:bidi="ar-SA"/>
        </w:rPr>
        <w:t xml:space="preserve">الحمى </w:t>
      </w:r>
      <w:r w:rsidRPr="00AD4B71">
        <w:rPr>
          <w:rFonts w:ascii="Calibri" w:eastAsiaTheme="majorEastAsia" w:hAnsi="Calibri" w:cs="Calibri"/>
          <w:rtl/>
          <w:lang w:bidi="ar"/>
        </w:rPr>
        <w:t>(</w:t>
      </w:r>
      <w:r w:rsidRPr="00AD4B71">
        <w:rPr>
          <w:rFonts w:ascii="Calibri" w:eastAsiaTheme="majorEastAsia" w:hAnsi="Calibri" w:cs="Calibri"/>
          <w:rtl/>
          <w:lang w:bidi="ar-SA"/>
        </w:rPr>
        <w:t xml:space="preserve">درجة الحرارة الأعلى من </w:t>
      </w:r>
      <w:r w:rsidRPr="00AD4B71">
        <w:rPr>
          <w:rFonts w:ascii="Calibri" w:eastAsiaTheme="majorEastAsia" w:hAnsi="Calibri" w:cs="Calibri"/>
          <w:rtl/>
          <w:lang w:bidi="ar"/>
        </w:rPr>
        <w:t xml:space="preserve">100.4 </w:t>
      </w:r>
      <w:r w:rsidRPr="00AD4B71">
        <w:rPr>
          <w:rFonts w:ascii="Calibri" w:eastAsiaTheme="majorEastAsia" w:hAnsi="Calibri" w:cs="Calibri"/>
          <w:rtl/>
          <w:lang w:bidi="ar-SA"/>
        </w:rPr>
        <w:t>درجة فهرنهايت</w:t>
      </w:r>
      <w:r w:rsidRPr="00AD4B71">
        <w:rPr>
          <w:rFonts w:ascii="Calibri" w:eastAsiaTheme="majorEastAsia" w:hAnsi="Calibri" w:cs="Calibri"/>
          <w:rtl/>
          <w:lang w:bidi="ar"/>
        </w:rPr>
        <w:t>)</w:t>
      </w:r>
      <w:r w:rsidRPr="00AD4B71">
        <w:rPr>
          <w:rFonts w:ascii="Calibri" w:eastAsiaTheme="majorEastAsia" w:hAnsi="Calibri" w:cs="Calibri"/>
          <w:rtl/>
          <w:lang w:bidi="ar-SA"/>
        </w:rPr>
        <w:t>، والقشعريرة، والسعال، وضيق التنفس، والتعب، وأوجاع العضلات</w:t>
      </w:r>
      <w:r w:rsidRPr="00AD4B71">
        <w:rPr>
          <w:rFonts w:ascii="Calibri" w:eastAsiaTheme="majorEastAsia" w:hAnsi="Calibri" w:cs="Calibri"/>
          <w:rtl/>
          <w:lang w:bidi="ar"/>
        </w:rPr>
        <w:t>/</w:t>
      </w:r>
      <w:r w:rsidRPr="00AD4B71">
        <w:rPr>
          <w:rFonts w:ascii="Calibri" w:eastAsiaTheme="majorEastAsia" w:hAnsi="Calibri" w:cs="Calibri"/>
          <w:rtl/>
          <w:lang w:bidi="ar-SA"/>
        </w:rPr>
        <w:t>الجسم، والصداع، وفقدان مستجد لحاستَي التذوق أو الشم، وألم الحلق، والغثيان أو القيء، والإسهال</w:t>
      </w:r>
      <w:r w:rsidRPr="00AD4B71">
        <w:rPr>
          <w:rFonts w:ascii="Calibri" w:eastAsiaTheme="majorEastAsia" w:hAnsi="Calibri" w:cs="Calibri"/>
          <w:rtl/>
          <w:lang w:bidi="ar"/>
        </w:rPr>
        <w:t>.</w:t>
      </w:r>
    </w:p>
    <w:p w14:paraId="72686A64" w14:textId="431CF311" w:rsidR="33A59D1A" w:rsidRPr="00AD4B71" w:rsidRDefault="33A59D1A" w:rsidP="00AD4B71">
      <w:pPr>
        <w:bidi/>
        <w:rPr>
          <w:rFonts w:ascii="Calibri" w:eastAsiaTheme="majorEastAsia" w:hAnsi="Calibri" w:cs="Calibri"/>
        </w:rPr>
      </w:pPr>
      <w:r w:rsidRPr="00AD4B71">
        <w:rPr>
          <w:rFonts w:ascii="Calibri" w:eastAsiaTheme="majorEastAsia" w:hAnsi="Calibri" w:cs="Calibri"/>
        </w:rPr>
        <w:t xml:space="preserve"> </w:t>
      </w:r>
    </w:p>
    <w:p w14:paraId="2D1E3DEC" w14:textId="190D62BB" w:rsidR="33A59D1A" w:rsidRPr="00AD4B71" w:rsidRDefault="33A59D1A" w:rsidP="00AD4B71">
      <w:pPr>
        <w:bidi/>
        <w:rPr>
          <w:rFonts w:ascii="Calibri" w:eastAsiaTheme="majorEastAsia" w:hAnsi="Calibri" w:cs="Calibri"/>
        </w:rPr>
      </w:pPr>
      <w:r w:rsidRPr="00AD4B71">
        <w:rPr>
          <w:rFonts w:ascii="Calibri" w:eastAsiaTheme="majorEastAsia" w:hAnsi="Calibri" w:cs="Calibri"/>
          <w:rtl/>
          <w:lang w:bidi="ar-SA"/>
        </w:rPr>
        <w:t xml:space="preserve"> يمكن أن يظل طفلكم مداومًا في المدرسة</w:t>
      </w:r>
      <w:r w:rsidRPr="00AD4B71">
        <w:rPr>
          <w:rFonts w:ascii="Calibri" w:eastAsiaTheme="majorEastAsia" w:hAnsi="Calibri" w:cs="Calibri"/>
          <w:rtl/>
          <w:lang w:bidi="ar"/>
        </w:rPr>
        <w:t>/</w:t>
      </w:r>
      <w:r w:rsidRPr="00AD4B71">
        <w:rPr>
          <w:rFonts w:ascii="Calibri" w:eastAsiaTheme="majorEastAsia" w:hAnsi="Calibri" w:cs="Calibri"/>
          <w:rtl/>
          <w:lang w:bidi="ar-SA"/>
        </w:rPr>
        <w:t>العمل طالما كنت تداوم على ارتداء القناع في المدرسة</w:t>
      </w:r>
      <w:r w:rsidRPr="00AD4B71">
        <w:rPr>
          <w:rFonts w:ascii="Calibri" w:eastAsiaTheme="majorEastAsia" w:hAnsi="Calibri" w:cs="Calibri"/>
          <w:rtl/>
          <w:lang w:bidi="ar"/>
        </w:rPr>
        <w:t xml:space="preserve">. </w:t>
      </w:r>
    </w:p>
    <w:p w14:paraId="34580713" w14:textId="34E74330" w:rsidR="33A59D1A" w:rsidRPr="00AD4B71" w:rsidRDefault="33A59D1A" w:rsidP="00AD4B71">
      <w:pPr>
        <w:bidi/>
        <w:rPr>
          <w:rFonts w:ascii="Calibri" w:eastAsiaTheme="majorEastAsia" w:hAnsi="Calibri" w:cs="Calibri"/>
        </w:rPr>
      </w:pPr>
      <w:r w:rsidRPr="00AD4B71">
        <w:rPr>
          <w:rFonts w:ascii="Calibri" w:eastAsiaTheme="majorEastAsia" w:hAnsi="Calibri" w:cs="Calibri"/>
        </w:rPr>
        <w:t xml:space="preserve"> </w:t>
      </w:r>
    </w:p>
    <w:p w14:paraId="086E6C50" w14:textId="00DAFC4A" w:rsidR="33A59D1A" w:rsidRPr="00AD4B71" w:rsidRDefault="33A59D1A" w:rsidP="00AD4B71">
      <w:pPr>
        <w:bidi/>
        <w:rPr>
          <w:rFonts w:ascii="Calibri" w:eastAsiaTheme="majorEastAsia" w:hAnsi="Calibri" w:cs="Calibri"/>
        </w:rPr>
      </w:pPr>
      <w:r w:rsidRPr="00AD4B71">
        <w:rPr>
          <w:rFonts w:ascii="Calibri" w:eastAsiaTheme="majorEastAsia" w:hAnsi="Calibri" w:cs="Calibri"/>
          <w:b/>
          <w:bCs/>
          <w:rtl/>
          <w:lang w:bidi="ar-SA"/>
        </w:rPr>
        <w:t xml:space="preserve">إذا أصيب طفلكم </w:t>
      </w:r>
      <w:hyperlink r:id="rId10">
        <w:r w:rsidRPr="00AD4B71">
          <w:rPr>
            <w:rStyle w:val="a5"/>
            <w:rFonts w:ascii="Calibri" w:eastAsiaTheme="majorEastAsia" w:hAnsi="Calibri" w:cs="Calibri"/>
            <w:b/>
            <w:bCs/>
            <w:rtl/>
            <w:lang w:bidi="ar-SA"/>
          </w:rPr>
          <w:t>بأعراض كوفيد</w:t>
        </w:r>
        <w:r w:rsidRPr="00AD4B71">
          <w:rPr>
            <w:rStyle w:val="a5"/>
            <w:rFonts w:ascii="Calibri" w:eastAsiaTheme="majorEastAsia" w:hAnsi="Calibri" w:cs="Calibri"/>
            <w:b/>
            <w:bCs/>
            <w:rtl/>
            <w:lang w:bidi="ar"/>
          </w:rPr>
          <w:t>-19</w:t>
        </w:r>
      </w:hyperlink>
      <w:r w:rsidRPr="00B71735">
        <w:rPr>
          <w:rStyle w:val="a5"/>
          <w:rFonts w:ascii="Calibri" w:eastAsiaTheme="majorEastAsia" w:hAnsi="Calibri" w:cs="Calibri"/>
          <w:color w:val="auto"/>
          <w:u w:val="none"/>
          <w:rtl/>
          <w:lang w:bidi="ar-SA"/>
        </w:rPr>
        <w:t xml:space="preserve">، </w:t>
      </w:r>
      <w:r w:rsidRPr="00AD4B71">
        <w:rPr>
          <w:rFonts w:ascii="Calibri" w:eastAsiaTheme="majorEastAsia" w:hAnsi="Calibri" w:cs="Calibri"/>
          <w:rtl/>
          <w:lang w:bidi="ar-SA"/>
        </w:rPr>
        <w:t>فيُرجى إخضاعه للاختبار</w:t>
      </w:r>
      <w:r w:rsidRPr="00AD4B71">
        <w:rPr>
          <w:rFonts w:ascii="Calibri" w:eastAsiaTheme="majorEastAsia" w:hAnsi="Calibri" w:cs="Calibri"/>
          <w:rtl/>
          <w:lang w:bidi="ar"/>
        </w:rPr>
        <w:t xml:space="preserve">. </w:t>
      </w:r>
      <w:r w:rsidRPr="00AD4B71">
        <w:rPr>
          <w:rFonts w:ascii="Calibri" w:eastAsiaTheme="majorEastAsia" w:hAnsi="Calibri" w:cs="Calibri"/>
          <w:rtl/>
          <w:lang w:bidi="ar-SA"/>
        </w:rPr>
        <w:t xml:space="preserve">وإذا كانت نتيجة اختباره إيجابية، فيجب أن يلازم المنزل ويتجنب غيره لمدة </w:t>
      </w:r>
      <w:r w:rsidRPr="00AD4B71">
        <w:rPr>
          <w:rFonts w:ascii="Calibri" w:eastAsiaTheme="majorEastAsia" w:hAnsi="Calibri" w:cs="Calibri"/>
          <w:rtl/>
          <w:lang w:bidi="ar"/>
        </w:rPr>
        <w:t xml:space="preserve">5 </w:t>
      </w:r>
      <w:r w:rsidRPr="00AD4B71">
        <w:rPr>
          <w:rFonts w:ascii="Calibri" w:eastAsiaTheme="majorEastAsia" w:hAnsi="Calibri" w:cs="Calibri"/>
          <w:rtl/>
          <w:lang w:bidi="ar-SA"/>
        </w:rPr>
        <w:t xml:space="preserve">أيام على الأقل منذ بدء ظهور الأعراض ولمدة يوم واحد </w:t>
      </w:r>
      <w:r w:rsidRPr="00AD4B71">
        <w:rPr>
          <w:rFonts w:ascii="Calibri" w:eastAsiaTheme="majorEastAsia" w:hAnsi="Calibri" w:cs="Calibri"/>
          <w:rtl/>
          <w:lang w:bidi="ar"/>
        </w:rPr>
        <w:t xml:space="preserve">(24 </w:t>
      </w:r>
      <w:r w:rsidRPr="00AD4B71">
        <w:rPr>
          <w:rFonts w:ascii="Calibri" w:eastAsiaTheme="majorEastAsia" w:hAnsi="Calibri" w:cs="Calibri"/>
          <w:rtl/>
          <w:lang w:bidi="ar-SA"/>
        </w:rPr>
        <w:t>ساعة</w:t>
      </w:r>
      <w:r w:rsidRPr="00AD4B71">
        <w:rPr>
          <w:rFonts w:ascii="Calibri" w:eastAsiaTheme="majorEastAsia" w:hAnsi="Calibri" w:cs="Calibri"/>
          <w:rtl/>
          <w:lang w:bidi="ar"/>
        </w:rPr>
        <w:t xml:space="preserve">) </w:t>
      </w:r>
      <w:r w:rsidRPr="00AD4B71">
        <w:rPr>
          <w:rFonts w:ascii="Calibri" w:eastAsiaTheme="majorEastAsia" w:hAnsi="Calibri" w:cs="Calibri"/>
          <w:rtl/>
          <w:lang w:bidi="ar-SA"/>
        </w:rPr>
        <w:t xml:space="preserve">على الأقل دون حمى </w:t>
      </w:r>
      <w:r w:rsidRPr="00AD4B71">
        <w:rPr>
          <w:rFonts w:ascii="Calibri" w:eastAsiaTheme="majorEastAsia" w:hAnsi="Calibri" w:cs="Calibri"/>
          <w:rtl/>
          <w:lang w:bidi="ar"/>
        </w:rPr>
        <w:t>(</w:t>
      </w:r>
      <w:r w:rsidRPr="00AD4B71">
        <w:rPr>
          <w:rFonts w:ascii="Calibri" w:eastAsiaTheme="majorEastAsia" w:hAnsi="Calibri" w:cs="Calibri"/>
          <w:rtl/>
          <w:lang w:bidi="ar-SA"/>
        </w:rPr>
        <w:t>دون استخدام أدوية خافضة للحرارة</w:t>
      </w:r>
      <w:r w:rsidRPr="00AD4B71">
        <w:rPr>
          <w:rFonts w:ascii="Calibri" w:eastAsiaTheme="majorEastAsia" w:hAnsi="Calibri" w:cs="Calibri"/>
          <w:rtl/>
          <w:lang w:bidi="ar"/>
        </w:rPr>
        <w:t xml:space="preserve">) </w:t>
      </w:r>
      <w:r w:rsidRPr="00AD4B71">
        <w:rPr>
          <w:rFonts w:ascii="Calibri" w:eastAsiaTheme="majorEastAsia" w:hAnsi="Calibri" w:cs="Calibri"/>
          <w:rtl/>
          <w:lang w:bidi="ar-SA"/>
        </w:rPr>
        <w:t>وتحسن الأعراض، أيهما أطول</w:t>
      </w:r>
      <w:r w:rsidRPr="00AD4B71">
        <w:rPr>
          <w:rFonts w:ascii="Calibri" w:eastAsiaTheme="majorEastAsia" w:hAnsi="Calibri" w:cs="Calibri"/>
          <w:rtl/>
          <w:lang w:bidi="ar"/>
        </w:rPr>
        <w:t xml:space="preserve">. </w:t>
      </w:r>
      <w:r w:rsidRPr="00AD4B71">
        <w:rPr>
          <w:rFonts w:ascii="Calibri" w:eastAsiaTheme="majorEastAsia" w:hAnsi="Calibri" w:cs="Calibri"/>
          <w:rtl/>
          <w:lang w:bidi="ar-SA"/>
        </w:rPr>
        <w:t xml:space="preserve">وحتى إذا كانت نتيجة الاختبار سلبية، فينبغي أن يلزم المنزل حتى مرور </w:t>
      </w:r>
      <w:r w:rsidRPr="00AD4B71">
        <w:rPr>
          <w:rFonts w:ascii="Calibri" w:eastAsiaTheme="majorEastAsia" w:hAnsi="Calibri" w:cs="Calibri"/>
          <w:rtl/>
          <w:lang w:bidi="ar"/>
        </w:rPr>
        <w:t xml:space="preserve">24 </w:t>
      </w:r>
      <w:r w:rsidRPr="00AD4B71">
        <w:rPr>
          <w:rFonts w:ascii="Calibri" w:eastAsiaTheme="majorEastAsia" w:hAnsi="Calibri" w:cs="Calibri"/>
          <w:rtl/>
          <w:lang w:bidi="ar-SA"/>
        </w:rPr>
        <w:t>ساعة دون حمى</w:t>
      </w:r>
      <w:r w:rsidRPr="00AD4B71">
        <w:rPr>
          <w:rFonts w:ascii="Calibri" w:eastAsiaTheme="majorEastAsia" w:hAnsi="Calibri" w:cs="Calibri"/>
          <w:rtl/>
          <w:lang w:bidi="ar"/>
        </w:rPr>
        <w:t xml:space="preserve">. </w:t>
      </w:r>
      <w:r w:rsidRPr="00AD4B71">
        <w:rPr>
          <w:rFonts w:ascii="Calibri" w:eastAsiaTheme="majorEastAsia" w:hAnsi="Calibri" w:cs="Calibri"/>
          <w:rtl/>
          <w:lang w:bidi="ar-SA"/>
        </w:rPr>
        <w:t xml:space="preserve">انظر دليل </w:t>
      </w:r>
      <w:r w:rsidRPr="00AD4B71">
        <w:rPr>
          <w:rFonts w:ascii="Calibri" w:eastAsiaTheme="majorEastAsia" w:hAnsi="Calibri" w:cs="Calibri"/>
        </w:rPr>
        <w:t>Chicago Department of Public Health’s</w:t>
      </w:r>
      <w:r w:rsidRPr="00AD4B71">
        <w:rPr>
          <w:rFonts w:ascii="Calibri" w:eastAsiaTheme="majorEastAsia" w:hAnsi="Calibri" w:cs="Calibri"/>
          <w:rtl/>
          <w:lang w:bidi="ar"/>
        </w:rPr>
        <w:t xml:space="preserve"> </w:t>
      </w:r>
      <w:hyperlink r:id="rId11">
        <w:r w:rsidRPr="00AD4B71">
          <w:rPr>
            <w:rStyle w:val="a5"/>
            <w:rFonts w:ascii="Calibri" w:eastAsiaTheme="majorEastAsia" w:hAnsi="Calibri" w:cs="Calibri"/>
            <w:rtl/>
            <w:lang w:bidi="ar-SA"/>
          </w:rPr>
          <w:t>بشأن ما ينبغي فعله حال المرض</w:t>
        </w:r>
      </w:hyperlink>
      <w:r w:rsidRPr="00AD4B71">
        <w:rPr>
          <w:rFonts w:ascii="Calibri" w:eastAsiaTheme="majorEastAsia" w:hAnsi="Calibri" w:cs="Calibri"/>
          <w:rtl/>
          <w:lang w:bidi="ar"/>
        </w:rPr>
        <w:t xml:space="preserve">. </w:t>
      </w:r>
      <w:r w:rsidRPr="00AD4B71">
        <w:rPr>
          <w:rFonts w:ascii="Calibri" w:eastAsiaTheme="majorEastAsia" w:hAnsi="Calibri" w:cs="Calibri"/>
          <w:rtl/>
          <w:lang w:bidi="ar-SA"/>
        </w:rPr>
        <w:t xml:space="preserve">إذا كانت أعراضه شديدة، مثل صعوبة التنفس أو ضيق التنفس، أو الألم أو الضغط المستديم في الصدر، أو التشوش أو صعوبة الاستيقاظ المستجدة، أو ازرقاق الشفتين أو الوجه، فيُرجى الذهاب إلى أقرب قسم طوارئ أو الاتصال على </w:t>
      </w:r>
      <w:r w:rsidRPr="00AD4B71">
        <w:rPr>
          <w:rFonts w:ascii="Calibri" w:eastAsiaTheme="majorEastAsia" w:hAnsi="Calibri" w:cs="Calibri"/>
          <w:rtl/>
          <w:lang w:bidi="ar"/>
        </w:rPr>
        <w:t xml:space="preserve">911 </w:t>
      </w:r>
      <w:r w:rsidRPr="00AD4B71">
        <w:rPr>
          <w:rFonts w:ascii="Calibri" w:eastAsiaTheme="majorEastAsia" w:hAnsi="Calibri" w:cs="Calibri"/>
          <w:rtl/>
          <w:lang w:bidi="ar-SA"/>
        </w:rPr>
        <w:t>فورًا</w:t>
      </w:r>
      <w:r w:rsidRPr="00AD4B71">
        <w:rPr>
          <w:rFonts w:ascii="Calibri" w:eastAsiaTheme="majorEastAsia" w:hAnsi="Calibri" w:cs="Calibri"/>
          <w:rtl/>
          <w:lang w:bidi="ar"/>
        </w:rPr>
        <w:t>.</w:t>
      </w:r>
    </w:p>
    <w:p w14:paraId="59BD0C8D" w14:textId="2F2DC025" w:rsidR="33A59D1A" w:rsidRPr="00AD4B71" w:rsidRDefault="33A59D1A" w:rsidP="00AD4B71">
      <w:pPr>
        <w:bidi/>
        <w:rPr>
          <w:rFonts w:ascii="Calibri" w:eastAsiaTheme="majorEastAsia" w:hAnsi="Calibri" w:cs="Calibri"/>
        </w:rPr>
      </w:pPr>
      <w:r w:rsidRPr="00AD4B71">
        <w:rPr>
          <w:rFonts w:ascii="Calibri" w:eastAsiaTheme="majorEastAsia" w:hAnsi="Calibri" w:cs="Calibri"/>
        </w:rPr>
        <w:t xml:space="preserve"> </w:t>
      </w:r>
    </w:p>
    <w:p w14:paraId="164671D4" w14:textId="7CB9DF84" w:rsidR="33A59D1A" w:rsidRPr="00AD4B71" w:rsidRDefault="33A59D1A" w:rsidP="00AD4B71">
      <w:pPr>
        <w:bidi/>
        <w:rPr>
          <w:rFonts w:ascii="Calibri" w:eastAsiaTheme="majorEastAsia" w:hAnsi="Calibri" w:cs="Calibri"/>
        </w:rPr>
      </w:pPr>
      <w:r w:rsidRPr="00AD4B71">
        <w:rPr>
          <w:rFonts w:ascii="Calibri" w:eastAsiaTheme="majorEastAsia" w:hAnsi="Calibri" w:cs="Calibri"/>
          <w:b/>
          <w:bCs/>
          <w:rtl/>
          <w:lang w:bidi="ar-SA"/>
        </w:rPr>
        <w:t>إذا لم تظهر على طفلك الأعراض</w:t>
      </w:r>
      <w:r w:rsidRPr="00AD4B71">
        <w:rPr>
          <w:rFonts w:ascii="Calibri" w:eastAsiaTheme="majorEastAsia" w:hAnsi="Calibri" w:cs="Calibri"/>
          <w:rtl/>
          <w:lang w:bidi="ar-SA"/>
        </w:rPr>
        <w:t xml:space="preserve">، فيُوصى أن يخضع للاختبار بعد </w:t>
      </w:r>
      <w:r w:rsidRPr="00AD4B71">
        <w:rPr>
          <w:rFonts w:ascii="Calibri" w:eastAsiaTheme="majorEastAsia" w:hAnsi="Calibri" w:cs="Calibri"/>
          <w:rtl/>
          <w:lang w:bidi="ar"/>
        </w:rPr>
        <w:t xml:space="preserve">5 </w:t>
      </w:r>
      <w:r w:rsidRPr="00AD4B71">
        <w:rPr>
          <w:rFonts w:ascii="Calibri" w:eastAsiaTheme="majorEastAsia" w:hAnsi="Calibri" w:cs="Calibri"/>
          <w:rtl/>
          <w:lang w:bidi="ar-SA"/>
        </w:rPr>
        <w:t xml:space="preserve">أيام من مخالطته لحالة إيجابية، أي في تاريخ </w:t>
      </w:r>
      <w:r w:rsidRPr="00AD4B71">
        <w:rPr>
          <w:rFonts w:ascii="Calibri" w:eastAsiaTheme="majorEastAsia" w:hAnsi="Calibri" w:cs="Calibri"/>
          <w:rtl/>
          <w:lang w:bidi="ar"/>
        </w:rPr>
        <w:t>(</w:t>
      </w:r>
      <w:r w:rsidRPr="00AD4B71">
        <w:rPr>
          <w:rFonts w:ascii="Calibri" w:eastAsiaTheme="majorEastAsia" w:hAnsi="Calibri" w:cs="Calibri"/>
          <w:rtl/>
          <w:lang w:bidi="ar-SA"/>
        </w:rPr>
        <w:t>تاريخ المخالطة</w:t>
      </w:r>
      <w:r w:rsidRPr="00AD4B71">
        <w:rPr>
          <w:rFonts w:ascii="Calibri" w:eastAsiaTheme="majorEastAsia" w:hAnsi="Calibri" w:cs="Calibri"/>
          <w:rtl/>
          <w:lang w:bidi="ar"/>
        </w:rPr>
        <w:t xml:space="preserve">). </w:t>
      </w:r>
      <w:r w:rsidRPr="00AD4B71">
        <w:rPr>
          <w:rFonts w:ascii="Calibri" w:eastAsiaTheme="majorEastAsia" w:hAnsi="Calibri" w:cs="Calibri"/>
          <w:rtl/>
          <w:lang w:bidi="ar-SA"/>
        </w:rPr>
        <w:t xml:space="preserve">إذا كانت نتيجة الاختبار إيجابية، فيجب أن يلزم طفلكم المنزل لمدة </w:t>
      </w:r>
      <w:r w:rsidRPr="00AD4B71">
        <w:rPr>
          <w:rFonts w:ascii="Calibri" w:eastAsiaTheme="majorEastAsia" w:hAnsi="Calibri" w:cs="Calibri"/>
          <w:rtl/>
          <w:lang w:bidi="ar"/>
        </w:rPr>
        <w:t xml:space="preserve">5 </w:t>
      </w:r>
      <w:r w:rsidRPr="00AD4B71">
        <w:rPr>
          <w:rFonts w:ascii="Calibri" w:eastAsiaTheme="majorEastAsia" w:hAnsi="Calibri" w:cs="Calibri"/>
          <w:rtl/>
          <w:lang w:bidi="ar-SA"/>
        </w:rPr>
        <w:t xml:space="preserve">أيام على الأقل بعد تاريخ الاختبار ولمدة </w:t>
      </w:r>
      <w:r w:rsidRPr="00AD4B71">
        <w:rPr>
          <w:rFonts w:ascii="Calibri" w:eastAsiaTheme="majorEastAsia" w:hAnsi="Calibri" w:cs="Calibri"/>
          <w:rtl/>
          <w:lang w:bidi="ar"/>
        </w:rPr>
        <w:t xml:space="preserve">24 </w:t>
      </w:r>
      <w:r w:rsidRPr="00AD4B71">
        <w:rPr>
          <w:rFonts w:ascii="Calibri" w:eastAsiaTheme="majorEastAsia" w:hAnsi="Calibri" w:cs="Calibri"/>
          <w:rtl/>
          <w:lang w:bidi="ar-SA"/>
        </w:rPr>
        <w:t xml:space="preserve">ساعة على الأقل دون حمى </w:t>
      </w:r>
      <w:r w:rsidRPr="00AD4B71">
        <w:rPr>
          <w:rFonts w:ascii="Calibri" w:eastAsiaTheme="majorEastAsia" w:hAnsi="Calibri" w:cs="Calibri"/>
          <w:rtl/>
          <w:lang w:bidi="ar"/>
        </w:rPr>
        <w:t>(</w:t>
      </w:r>
      <w:r w:rsidRPr="00AD4B71">
        <w:rPr>
          <w:rFonts w:ascii="Calibri" w:eastAsiaTheme="majorEastAsia" w:hAnsi="Calibri" w:cs="Calibri"/>
          <w:rtl/>
          <w:lang w:bidi="ar-SA"/>
        </w:rPr>
        <w:t>دون استخدام أدوية خافضة للحرارة</w:t>
      </w:r>
      <w:r w:rsidRPr="00AD4B71">
        <w:rPr>
          <w:rFonts w:ascii="Calibri" w:eastAsiaTheme="majorEastAsia" w:hAnsi="Calibri" w:cs="Calibri"/>
          <w:rtl/>
          <w:lang w:bidi="ar"/>
        </w:rPr>
        <w:t xml:space="preserve">) </w:t>
      </w:r>
      <w:r w:rsidRPr="00AD4B71">
        <w:rPr>
          <w:rFonts w:ascii="Calibri" w:eastAsiaTheme="majorEastAsia" w:hAnsi="Calibri" w:cs="Calibri"/>
          <w:rtl/>
          <w:lang w:bidi="ar-SA"/>
        </w:rPr>
        <w:t xml:space="preserve">وتحسن الأعراض، وينبغي أن يرتدي قناعًا كاملًا لمدة </w:t>
      </w:r>
      <w:r w:rsidRPr="00AD4B71">
        <w:rPr>
          <w:rFonts w:ascii="Calibri" w:eastAsiaTheme="majorEastAsia" w:hAnsi="Calibri" w:cs="Calibri"/>
          <w:rtl/>
          <w:lang w:bidi="ar"/>
        </w:rPr>
        <w:t xml:space="preserve">10 </w:t>
      </w:r>
      <w:r w:rsidRPr="00AD4B71">
        <w:rPr>
          <w:rFonts w:ascii="Calibri" w:eastAsiaTheme="majorEastAsia" w:hAnsi="Calibri" w:cs="Calibri"/>
          <w:rtl/>
          <w:lang w:bidi="ar-SA"/>
        </w:rPr>
        <w:t>أيام على الأقل منذ بدء ظهور أعراضه</w:t>
      </w:r>
      <w:r w:rsidRPr="00AD4B71">
        <w:rPr>
          <w:rFonts w:ascii="Calibri" w:eastAsiaTheme="majorEastAsia" w:hAnsi="Calibri" w:cs="Calibri"/>
          <w:rtl/>
          <w:lang w:bidi="ar"/>
        </w:rPr>
        <w:t>.</w:t>
      </w:r>
    </w:p>
    <w:p w14:paraId="2B965E64" w14:textId="481F1F7E" w:rsidR="33A59D1A" w:rsidRPr="00AD4B71" w:rsidRDefault="33A59D1A" w:rsidP="00AD4B71">
      <w:pPr>
        <w:bidi/>
        <w:rPr>
          <w:rFonts w:ascii="Calibri" w:eastAsiaTheme="majorEastAsia" w:hAnsi="Calibri" w:cs="Calibri"/>
        </w:rPr>
      </w:pPr>
      <w:r w:rsidRPr="00AD4B71">
        <w:rPr>
          <w:rFonts w:ascii="Calibri" w:eastAsiaTheme="majorEastAsia" w:hAnsi="Calibri" w:cs="Calibri"/>
        </w:rPr>
        <w:t xml:space="preserve"> </w:t>
      </w:r>
    </w:p>
    <w:p w14:paraId="0F0C3D0D" w14:textId="01C0C996" w:rsidR="33A59D1A" w:rsidRPr="00AD4B71" w:rsidRDefault="33A59D1A" w:rsidP="00AD4B71">
      <w:pPr>
        <w:bidi/>
        <w:rPr>
          <w:rFonts w:ascii="Calibri" w:eastAsiaTheme="majorEastAsia" w:hAnsi="Calibri" w:cs="Calibri"/>
        </w:rPr>
      </w:pPr>
      <w:r w:rsidRPr="00AD4B71">
        <w:rPr>
          <w:rFonts w:ascii="Calibri" w:eastAsiaTheme="majorEastAsia" w:hAnsi="Calibri" w:cs="Calibri"/>
          <w:rtl/>
          <w:lang w:bidi="ar-SA"/>
        </w:rPr>
        <w:t xml:space="preserve">لمزيد من الأسئلة أو الدعم، يُرجى زيارة </w:t>
      </w:r>
      <w:hyperlink r:id="rId12">
        <w:r w:rsidRPr="00AD4B71">
          <w:rPr>
            <w:rStyle w:val="a5"/>
            <w:rFonts w:ascii="Calibri" w:eastAsiaTheme="majorEastAsia" w:hAnsi="Calibri" w:cs="Calibri"/>
          </w:rPr>
          <w:t>www.chicago.gov/coronavirus</w:t>
        </w:r>
        <w:r w:rsidRPr="00B71735">
          <w:rPr>
            <w:rStyle w:val="a5"/>
            <w:rFonts w:ascii="Calibri" w:eastAsiaTheme="majorEastAsia" w:hAnsi="Calibri" w:cs="Calibri"/>
            <w:u w:val="none"/>
            <w:rtl/>
            <w:lang w:bidi="ar"/>
          </w:rPr>
          <w:t xml:space="preserve"> </w:t>
        </w:r>
      </w:hyperlink>
      <w:r w:rsidRPr="00AD4B71">
        <w:rPr>
          <w:rFonts w:ascii="Calibri" w:eastAsiaTheme="majorEastAsia" w:hAnsi="Calibri" w:cs="Calibri"/>
          <w:rtl/>
          <w:lang w:bidi="ar-SA"/>
        </w:rPr>
        <w:t>للحصول على المعلومات الأكثر موثوقية</w:t>
      </w:r>
      <w:r w:rsidRPr="00AD4B71">
        <w:rPr>
          <w:rFonts w:ascii="Calibri" w:eastAsiaTheme="majorEastAsia" w:hAnsi="Calibri" w:cs="Calibri"/>
          <w:rtl/>
          <w:lang w:bidi="ar"/>
        </w:rPr>
        <w:t xml:space="preserve">. </w:t>
      </w:r>
      <w:r w:rsidRPr="00AD4B71">
        <w:rPr>
          <w:rFonts w:ascii="Calibri" w:eastAsiaTheme="majorEastAsia" w:hAnsi="Calibri" w:cs="Calibri"/>
          <w:rtl/>
          <w:lang w:bidi="ar-SA"/>
        </w:rPr>
        <w:t>إذا لم تعثر على المعلومات التي تحتاجها على الموقع الإلكتروني، فتواصل مع مدير المدرسة</w:t>
      </w:r>
      <w:r w:rsidRPr="00AD4B71">
        <w:rPr>
          <w:rFonts w:ascii="Calibri" w:eastAsiaTheme="majorEastAsia" w:hAnsi="Calibri" w:cs="Calibri"/>
          <w:rtl/>
          <w:lang w:bidi="ar"/>
        </w:rPr>
        <w:t>/</w:t>
      </w:r>
      <w:r w:rsidRPr="00AD4B71">
        <w:rPr>
          <w:rFonts w:ascii="Calibri" w:eastAsiaTheme="majorEastAsia" w:hAnsi="Calibri" w:cs="Calibri"/>
          <w:highlight w:val="yellow"/>
          <w:rtl/>
          <w:lang w:bidi="ar-SA"/>
        </w:rPr>
        <w:t>ممرضة المدرسة</w:t>
      </w:r>
      <w:r w:rsidRPr="00AD4B71">
        <w:rPr>
          <w:rFonts w:ascii="Calibri" w:eastAsiaTheme="majorEastAsia" w:hAnsi="Calibri" w:cs="Calibri"/>
          <w:rtl/>
          <w:lang w:bidi="ar-SA"/>
        </w:rPr>
        <w:t xml:space="preserve"> لمزيد من التوجيهات</w:t>
      </w:r>
      <w:r w:rsidRPr="00AD4B71">
        <w:rPr>
          <w:rFonts w:ascii="Calibri" w:eastAsiaTheme="majorEastAsia" w:hAnsi="Calibri" w:cs="Calibri"/>
          <w:rtl/>
          <w:lang w:bidi="ar"/>
        </w:rPr>
        <w:t>.</w:t>
      </w:r>
    </w:p>
    <w:p w14:paraId="68E01C55" w14:textId="62572548" w:rsidR="33A59D1A" w:rsidRPr="00AD4B71" w:rsidRDefault="33A59D1A" w:rsidP="00AD4B71">
      <w:pPr>
        <w:spacing w:after="160"/>
        <w:rPr>
          <w:rFonts w:ascii="Calibri" w:eastAsiaTheme="majorEastAsia" w:hAnsi="Calibri" w:cs="Calibri"/>
        </w:rPr>
      </w:pPr>
    </w:p>
    <w:p w14:paraId="0000000D" w14:textId="70777397" w:rsidR="00F72EAA" w:rsidRPr="00AD4B71" w:rsidRDefault="00924EEF" w:rsidP="00AD4B71">
      <w:pPr>
        <w:bidi/>
        <w:spacing w:after="160"/>
        <w:rPr>
          <w:rFonts w:ascii="Calibri" w:eastAsiaTheme="majorEastAsia" w:hAnsi="Calibri" w:cs="Calibri"/>
        </w:rPr>
      </w:pPr>
      <w:r w:rsidRPr="00AD4B71">
        <w:rPr>
          <w:rFonts w:ascii="Calibri" w:eastAsiaTheme="majorEastAsia" w:hAnsi="Calibri" w:cs="Calibri"/>
          <w:rtl/>
          <w:lang w:bidi="ar-SA"/>
        </w:rPr>
        <w:t>مع خالص الاحترام والتقدير،</w:t>
      </w:r>
      <w:bookmarkStart w:id="0" w:name="_GoBack"/>
      <w:bookmarkEnd w:id="0"/>
    </w:p>
    <w:p w14:paraId="0000000E" w14:textId="77777777" w:rsidR="00F72EAA" w:rsidRPr="00AD4B71" w:rsidRDefault="00F72EAA" w:rsidP="00AD4B71">
      <w:pPr>
        <w:spacing w:after="160"/>
        <w:rPr>
          <w:rFonts w:ascii="Calibri" w:eastAsiaTheme="majorEastAsia" w:hAnsi="Calibri" w:cs="Calibri"/>
        </w:rPr>
      </w:pPr>
    </w:p>
    <w:p w14:paraId="0000000F" w14:textId="6574E0AF" w:rsidR="00F72EAA" w:rsidRPr="00AD4B71" w:rsidRDefault="00B71735" w:rsidP="00B71735">
      <w:pPr>
        <w:spacing w:after="160"/>
        <w:jc w:val="right"/>
        <w:rPr>
          <w:rFonts w:ascii="Calibri" w:eastAsiaTheme="majorEastAsia" w:hAnsi="Calibri" w:cs="Calibri"/>
        </w:rPr>
      </w:pPr>
      <w:r>
        <w:rPr>
          <w:rFonts w:ascii="Calibri" w:hAnsi="Calibri" w:cs="Calibri" w:hint="eastAsia"/>
          <w:highlight w:val="yellow"/>
        </w:rPr>
        <w:t>[</w:t>
      </w:r>
      <w:r w:rsidR="00AD4B71" w:rsidRPr="00AD4B71">
        <w:rPr>
          <w:rFonts w:ascii="Calibri" w:hAnsi="Calibri" w:cs="Calibri"/>
          <w:highlight w:val="yellow"/>
        </w:rPr>
        <w:t>Principal</w:t>
      </w:r>
      <w:r>
        <w:rPr>
          <w:rFonts w:ascii="Calibri" w:hAnsi="Calibri" w:cs="Calibri" w:hint="eastAsia"/>
          <w:highlight w:val="yellow"/>
        </w:rPr>
        <w:t>]</w:t>
      </w:r>
      <w:r w:rsidR="00924EEF" w:rsidRPr="00AD4B71">
        <w:rPr>
          <w:rFonts w:ascii="Calibri" w:hAnsi="Calibri" w:cs="Calibri"/>
        </w:rPr>
        <w:tab/>
      </w:r>
      <w:r w:rsidR="00924EEF" w:rsidRPr="00AD4B71">
        <w:rPr>
          <w:rFonts w:ascii="Calibri" w:hAnsi="Calibri" w:cs="Calibri"/>
        </w:rPr>
        <w:tab/>
      </w:r>
      <w:r w:rsidR="00924EEF" w:rsidRPr="00AD4B71">
        <w:rPr>
          <w:rFonts w:ascii="Calibri" w:hAnsi="Calibri" w:cs="Calibri"/>
          <w:highlight w:val="yellow"/>
        </w:rPr>
        <w:t>[School Nurse</w:t>
      </w:r>
      <w:r w:rsidR="00AD4B71">
        <w:rPr>
          <w:rFonts w:ascii="Calibri" w:hAnsi="Calibri" w:cs="Calibri" w:hint="eastAsia"/>
          <w:highlight w:val="yellow"/>
        </w:rPr>
        <w:t>]</w:t>
      </w:r>
    </w:p>
    <w:sectPr w:rsidR="00F72EAA" w:rsidRPr="00AD4B7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CFE91" w14:textId="77777777" w:rsidR="00BA7196" w:rsidRDefault="00BA7196" w:rsidP="00AD4B71">
      <w:pPr>
        <w:spacing w:line="240" w:lineRule="auto"/>
      </w:pPr>
      <w:r>
        <w:separator/>
      </w:r>
    </w:p>
  </w:endnote>
  <w:endnote w:type="continuationSeparator" w:id="0">
    <w:p w14:paraId="53D108C7" w14:textId="77777777" w:rsidR="00BA7196" w:rsidRDefault="00BA7196" w:rsidP="00AD4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1BED1" w14:textId="77777777" w:rsidR="00BA7196" w:rsidRDefault="00BA7196" w:rsidP="00AD4B71">
      <w:pPr>
        <w:spacing w:line="240" w:lineRule="auto"/>
      </w:pPr>
      <w:r>
        <w:separator/>
      </w:r>
    </w:p>
  </w:footnote>
  <w:footnote w:type="continuationSeparator" w:id="0">
    <w:p w14:paraId="1D7BB769" w14:textId="77777777" w:rsidR="00BA7196" w:rsidRDefault="00BA7196" w:rsidP="00AD4B7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D30C2"/>
    <w:multiLevelType w:val="multilevel"/>
    <w:tmpl w:val="C582B83C"/>
    <w:lvl w:ilvl="0">
      <w:start w:val="1"/>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Tahoma" w:eastAsia="Tahoma" w:hAnsi="Tahoma" w:cs="Tahoma"/>
      </w:rPr>
    </w:lvl>
    <w:lvl w:ilvl="2">
      <w:start w:val="1"/>
      <w:numFmt w:val="bullet"/>
      <w:lvlText w:val="▪"/>
      <w:lvlJc w:val="left"/>
      <w:pPr>
        <w:ind w:left="2160" w:hanging="360"/>
      </w:pPr>
      <w:rPr>
        <w:rFonts w:ascii="Tahoma" w:eastAsia="Tahoma" w:hAnsi="Tahoma" w:cs="Tahoma"/>
      </w:rPr>
    </w:lvl>
    <w:lvl w:ilvl="3">
      <w:start w:val="1"/>
      <w:numFmt w:val="bullet"/>
      <w:lvlText w:val="●"/>
      <w:lvlJc w:val="left"/>
      <w:pPr>
        <w:ind w:left="2880" w:hanging="360"/>
      </w:pPr>
      <w:rPr>
        <w:rFonts w:ascii="Tahoma" w:eastAsia="Tahoma" w:hAnsi="Tahoma" w:cs="Tahoma"/>
      </w:rPr>
    </w:lvl>
    <w:lvl w:ilvl="4">
      <w:start w:val="1"/>
      <w:numFmt w:val="bullet"/>
      <w:lvlText w:val="o"/>
      <w:lvlJc w:val="left"/>
      <w:pPr>
        <w:ind w:left="3600" w:hanging="360"/>
      </w:pPr>
      <w:rPr>
        <w:rFonts w:ascii="Tahoma" w:eastAsia="Tahoma" w:hAnsi="Tahoma" w:cs="Tahoma"/>
      </w:rPr>
    </w:lvl>
    <w:lvl w:ilvl="5">
      <w:start w:val="1"/>
      <w:numFmt w:val="bullet"/>
      <w:lvlText w:val="▪"/>
      <w:lvlJc w:val="left"/>
      <w:pPr>
        <w:ind w:left="4320" w:hanging="360"/>
      </w:pPr>
      <w:rPr>
        <w:rFonts w:ascii="Tahoma" w:eastAsia="Tahoma" w:hAnsi="Tahoma" w:cs="Tahoma"/>
      </w:rPr>
    </w:lvl>
    <w:lvl w:ilvl="6">
      <w:start w:val="1"/>
      <w:numFmt w:val="bullet"/>
      <w:lvlText w:val="●"/>
      <w:lvlJc w:val="left"/>
      <w:pPr>
        <w:ind w:left="5040" w:hanging="360"/>
      </w:pPr>
      <w:rPr>
        <w:rFonts w:ascii="Tahoma" w:eastAsia="Tahoma" w:hAnsi="Tahoma" w:cs="Tahoma"/>
      </w:rPr>
    </w:lvl>
    <w:lvl w:ilvl="7">
      <w:start w:val="1"/>
      <w:numFmt w:val="bullet"/>
      <w:lvlText w:val="o"/>
      <w:lvlJc w:val="left"/>
      <w:pPr>
        <w:ind w:left="5760" w:hanging="360"/>
      </w:pPr>
      <w:rPr>
        <w:rFonts w:ascii="Tahoma" w:eastAsia="Tahoma" w:hAnsi="Tahoma" w:cs="Tahoma"/>
      </w:rPr>
    </w:lvl>
    <w:lvl w:ilvl="8">
      <w:start w:val="1"/>
      <w:numFmt w:val="bullet"/>
      <w:lvlText w:val="▪"/>
      <w:lvlJc w:val="left"/>
      <w:pPr>
        <w:ind w:left="6480" w:hanging="360"/>
      </w:pPr>
      <w:rPr>
        <w:rFonts w:ascii="Tahoma" w:eastAsia="Tahoma" w:hAnsi="Tahoma" w:cs="Tahom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C3261F"/>
    <w:rsid w:val="000B6200"/>
    <w:rsid w:val="0043236B"/>
    <w:rsid w:val="004B4367"/>
    <w:rsid w:val="00517647"/>
    <w:rsid w:val="0088551B"/>
    <w:rsid w:val="00924EEF"/>
    <w:rsid w:val="00AD4B71"/>
    <w:rsid w:val="00B71735"/>
    <w:rsid w:val="00BA7196"/>
    <w:rsid w:val="00D92C19"/>
    <w:rsid w:val="00F72EAA"/>
    <w:rsid w:val="030BB4E5"/>
    <w:rsid w:val="06CF6019"/>
    <w:rsid w:val="07C3261F"/>
    <w:rsid w:val="0DF61EA2"/>
    <w:rsid w:val="1040525B"/>
    <w:rsid w:val="14CE7F41"/>
    <w:rsid w:val="1A080A0E"/>
    <w:rsid w:val="1F0D2DF0"/>
    <w:rsid w:val="24AEB176"/>
    <w:rsid w:val="276BA46E"/>
    <w:rsid w:val="27838459"/>
    <w:rsid w:val="31A9594B"/>
    <w:rsid w:val="33A59D1A"/>
    <w:rsid w:val="3578C8C3"/>
    <w:rsid w:val="398FF531"/>
    <w:rsid w:val="3AD10266"/>
    <w:rsid w:val="42E0A621"/>
    <w:rsid w:val="4BE0B170"/>
    <w:rsid w:val="4E95EDDA"/>
    <w:rsid w:val="4F55D828"/>
    <w:rsid w:val="4FE99E2A"/>
    <w:rsid w:val="5572AD3D"/>
    <w:rsid w:val="55A732A3"/>
    <w:rsid w:val="56C20106"/>
    <w:rsid w:val="577E7BDD"/>
    <w:rsid w:val="5DC86E0C"/>
    <w:rsid w:val="60AAB82A"/>
    <w:rsid w:val="6F5014C7"/>
    <w:rsid w:val="700A4DE3"/>
    <w:rsid w:val="7BEBEB96"/>
    <w:rsid w:val="7E9FDCAA"/>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DA1F0"/>
  <w15:docId w15:val="{2F499E10-282B-432E-B27A-FC0559A8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新細明體" w:hAnsi="Tahoma" w:cs="Tahoma"/>
        <w:sz w:val="22"/>
        <w:szCs w:val="22"/>
        <w:lang w:val="en" w:eastAsia="zh-TW" w:bidi="hi-IN"/>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Tahoma"/>
      <w:color w:val="666666"/>
      <w:sz w:val="30"/>
      <w:szCs w:val="30"/>
    </w:rPr>
  </w:style>
  <w:style w:type="character" w:styleId="a5">
    <w:name w:val="Hyperlink"/>
    <w:basedOn w:val="a0"/>
    <w:uiPriority w:val="99"/>
    <w:unhideWhenUsed/>
    <w:rPr>
      <w:color w:val="0000FF" w:themeColor="hyperlink"/>
      <w:u w:val="single"/>
    </w:rPr>
  </w:style>
  <w:style w:type="paragraph" w:styleId="a6">
    <w:name w:val="header"/>
    <w:basedOn w:val="a"/>
    <w:link w:val="a7"/>
    <w:uiPriority w:val="99"/>
    <w:unhideWhenUsed/>
    <w:rsid w:val="00AD4B71"/>
    <w:pPr>
      <w:tabs>
        <w:tab w:val="center" w:pos="4320"/>
        <w:tab w:val="right" w:pos="8640"/>
      </w:tabs>
      <w:spacing w:line="240" w:lineRule="auto"/>
    </w:pPr>
    <w:rPr>
      <w:rFonts w:cs="Mangal"/>
      <w:szCs w:val="20"/>
    </w:rPr>
  </w:style>
  <w:style w:type="character" w:customStyle="1" w:styleId="a7">
    <w:name w:val="頁首 字元"/>
    <w:basedOn w:val="a0"/>
    <w:link w:val="a6"/>
    <w:uiPriority w:val="99"/>
    <w:rsid w:val="00AD4B71"/>
    <w:rPr>
      <w:rFonts w:cs="Mangal"/>
      <w:szCs w:val="20"/>
    </w:rPr>
  </w:style>
  <w:style w:type="paragraph" w:styleId="a8">
    <w:name w:val="footer"/>
    <w:basedOn w:val="a"/>
    <w:link w:val="a9"/>
    <w:uiPriority w:val="99"/>
    <w:unhideWhenUsed/>
    <w:rsid w:val="00AD4B71"/>
    <w:pPr>
      <w:tabs>
        <w:tab w:val="center" w:pos="4320"/>
        <w:tab w:val="right" w:pos="8640"/>
      </w:tabs>
      <w:spacing w:line="240" w:lineRule="auto"/>
    </w:pPr>
    <w:rPr>
      <w:rFonts w:cs="Mangal"/>
      <w:szCs w:val="20"/>
    </w:rPr>
  </w:style>
  <w:style w:type="character" w:customStyle="1" w:styleId="a9">
    <w:name w:val="頁尾 字元"/>
    <w:basedOn w:val="a0"/>
    <w:link w:val="a8"/>
    <w:uiPriority w:val="99"/>
    <w:rsid w:val="00AD4B71"/>
    <w:rPr>
      <w:rFonts w:cs="Mangal"/>
      <w:szCs w:val="20"/>
    </w:rPr>
  </w:style>
  <w:style w:type="paragraph" w:styleId="aa">
    <w:name w:val="Revision"/>
    <w:hidden/>
    <w:uiPriority w:val="99"/>
    <w:semiHidden/>
    <w:rsid w:val="00517647"/>
    <w:pPr>
      <w:spacing w:line="240" w:lineRule="auto"/>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icago.gov/coronavir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icago.gov/city/en/sites/covid-19/home/managing-your-health.html?&amp;tab-protect" TargetMode="External"/><Relationship Id="rId5" Type="http://schemas.openxmlformats.org/officeDocument/2006/relationships/styles" Target="styles.xml"/><Relationship Id="rId10" Type="http://schemas.openxmlformats.org/officeDocument/2006/relationships/hyperlink" Target="https://www.cdc.gov/coronavirus/2019-ncov/symptoms-testing/symptom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ahoma"/>
        <a:ea typeface="Tahoma"/>
        <a:cs typeface="Tahoma"/>
        <a:font script="Jpan" typeface="Tahoma"/>
        <a:font script="Hang" typeface="Tahoma"/>
        <a:font script="Hans" typeface="Tahoma"/>
        <a:font script="Hant" typeface="Tahoma"/>
        <a:font script="Arab" typeface="Tahoma"/>
        <a:font script="Hebr" typeface="Tahoma"/>
        <a:font script="Thai" typeface="Tahoma"/>
        <a:font script="Ethi" typeface="Tahoma"/>
        <a:font script="Beng" typeface="Tahoma"/>
        <a:font script="Gujr" typeface="Tahoma"/>
        <a:font script="Khmr" typeface="Tahoma"/>
        <a:font script="Knda" typeface="Tahoma"/>
        <a:font script="Guru" typeface="Tahoma"/>
        <a:font script="Cans" typeface="Tahoma"/>
        <a:font script="Cher" typeface="Tahoma"/>
        <a:font script="Yiii" typeface="Tahoma"/>
        <a:font script="Tibt" typeface="Tahoma"/>
        <a:font script="Thaa" typeface="Tahoma"/>
        <a:font script="Deva" typeface="Tahoma"/>
        <a:font script="Telu" typeface="Tahoma"/>
        <a:font script="Taml" typeface="Tahoma"/>
        <a:font script="Syrc" typeface="Tahoma"/>
        <a:font script="Orya" typeface="Tahoma"/>
        <a:font script="Mlym" typeface="Tahoma"/>
        <a:font script="Laoo" typeface="Tahoma"/>
        <a:font script="Sinh" typeface="Tahoma"/>
        <a:font script="Mong" typeface="Tahoma"/>
        <a:font script="Viet" typeface="Tahoma"/>
        <a:font script="Uigh" typeface="Tahoma"/>
        <a:font script="Geor" typeface="Tahoma"/>
      </a:majorFont>
      <a:minorFont>
        <a:latin typeface="Tahoma"/>
        <a:ea typeface="Tahoma"/>
        <a:cs typeface="Tahoma"/>
        <a:font script="Jpan" typeface="Tahoma"/>
        <a:font script="Hang" typeface="Tahoma"/>
        <a:font script="Hans" typeface="Tahoma"/>
        <a:font script="Hant" typeface="Tahoma"/>
        <a:font script="Arab" typeface="Tahoma"/>
        <a:font script="Hebr" typeface="Tahoma"/>
        <a:font script="Thai" typeface="Tahoma"/>
        <a:font script="Ethi" typeface="Tahoma"/>
        <a:font script="Beng" typeface="Tahoma"/>
        <a:font script="Gujr" typeface="Tahoma"/>
        <a:font script="Khmr" typeface="Tahoma"/>
        <a:font script="Knda" typeface="Tahoma"/>
        <a:font script="Guru" typeface="Tahoma"/>
        <a:font script="Cans" typeface="Tahoma"/>
        <a:font script="Cher" typeface="Tahoma"/>
        <a:font script="Yiii" typeface="Tahoma"/>
        <a:font script="Tibt" typeface="Tahoma"/>
        <a:font script="Thaa" typeface="Tahoma"/>
        <a:font script="Deva" typeface="Tahoma"/>
        <a:font script="Telu" typeface="Tahoma"/>
        <a:font script="Taml" typeface="Tahoma"/>
        <a:font script="Syrc" typeface="Tahoma"/>
        <a:font script="Orya" typeface="Tahoma"/>
        <a:font script="Mlym" typeface="Tahoma"/>
        <a:font script="Laoo" typeface="Tahoma"/>
        <a:font script="Sinh" typeface="Tahoma"/>
        <a:font script="Mong" typeface="Tahoma"/>
        <a:font script="Viet" typeface="Tahoma"/>
        <a:font script="Uigh" typeface="Tahoma"/>
        <a:font script="Geor" typeface="Taho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11f564-0dc0-459f-9855-536da45a6f76">
      <Terms xmlns="http://schemas.microsoft.com/office/infopath/2007/PartnerControls"/>
    </lcf76f155ced4ddcb4097134ff3c332f>
    <TaxCatchAll xmlns="049c97f0-36eb-421c-802d-45e740629a6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87FC3F1A1C274180196DAFDDB66FFA" ma:contentTypeVersion="11" ma:contentTypeDescription="Create a new document." ma:contentTypeScope="" ma:versionID="8de199667854c4e350b3b1ac5fda77b2">
  <xs:schema xmlns:xsd="http://www.w3.org/2001/XMLSchema" xmlns:xs="http://www.w3.org/2001/XMLSchema" xmlns:p="http://schemas.microsoft.com/office/2006/metadata/properties" xmlns:ns2="0811f564-0dc0-459f-9855-536da45a6f76" xmlns:ns3="049c97f0-36eb-421c-802d-45e740629a6f" targetNamespace="http://schemas.microsoft.com/office/2006/metadata/properties" ma:root="true" ma:fieldsID="1d5eba1c4efa5f48bfce234fe246c3fa" ns2:_="" ns3:_="">
    <xs:import namespace="0811f564-0dc0-459f-9855-536da45a6f76"/>
    <xs:import namespace="049c97f0-36eb-421c-802d-45e740629a6f"/>
    <xs:element name="properties">
      <xs:complexType>
        <xs:sequence>
          <xs:element name="documentManagement">
            <xs:complexType>
              <xs:all>
                <xs:element ref="ns2:MediaServiceMetadata" minOccurs="0"/>
                <xs:element ref="ns2:MediaServiceFastMetadata" minOccurs="0"/>
                <xs:element ref="ns3:SharedWithUsers" minOccurs="0"/>
                <xs:element ref="ns3:SharedWithDetails" minOccurs="0"/>
                <xs:element ref="ns2:MediaServiceOCR" minOccurs="0"/>
                <xs:element ref="ns2:MediaServiceGenerationTime" minOccurs="0"/>
                <xs:element ref="ns2:MediaServiceEventHashCode" minOccurs="0"/>
                <xs:element ref="ns2:lcf76f155ced4ddcb4097134ff3c332f" minOccurs="0"/>
                <xs:element ref="ns3:TaxCatchAll"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0811f564-0dc0-459f-9855-536da45a6f76" elementFormDefault="qualified">
    <xs:import namespace="http://schemas.microsoft.com/office/2006/documentManagement/types"/>
    <xs:import namespace="http://schemas.microsoft.com/office/infopath/2007/PartnerControls"/>
    <xs:element name="MediaServiceMetadata" ma:index="8" nillable="true" ma:displayName="MediaServiceMetadata" ma:hidden="true" ma:internalName="MediaServiceMetadata" ma:readOnly="true">
      <xs:simpleType>
        <xs:restriction base="dms:Note"/>
      </xs:simpleType>
    </xs:element>
    <xs:element name="MediaServiceFastMetadata" ma:index="9" nillable="true" ma:displayName="MediaServiceFastMetadata" ma:hidden="true" ma:internalName="MediaServiceFastMetadata" ma:readOnly="true">
      <xs:simpleType>
        <xs:restriction base="dms:Note"/>
      </xs:simpleType>
    </xs:element>
    <xs:element name="MediaServiceOCR" ma:index="12" nillable="true" ma:displayName="Extracted Text" ma:internalName="MediaServiceOCR" ma:readOnly="true">
      <xs:simpleType>
        <xs:restriction base="dms:Note">
          <xs:maxLength value="255"/>
        </xs:restriction>
      </xs:simpleType>
    </xs:element>
    <xs:element name="MediaServiceGenerationTime" ma:index="13" nillable="true" ma:displayName="MediaServiceGenerationTime" ma:hidden="true" ma:internalName="MediaServiceGenerationTime" ma:readOnly="true">
      <xs:simpleType>
        <xs:restriction base="dms:Text"/>
      </xs:simpleType>
    </xs:element>
    <xs:element name="MediaServiceEventHashCode" ma:index="14" nillable="true" ma:displayName="MediaServiceEventHashCode" ma:hidden="true" ma:internalName="MediaServiceEventHashCode" ma:readOnly="true">
      <xs:simpleType>
        <xs:restriction base="dms:Text"/>
      </xs:simpleType>
    </xs:element>
    <xs: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complexType>
        <xs:sequence>
          <xs:element ref="pc:Terms" minOccurs="0" maxOccurs="1"/>
        </xs:sequence>
      </xs:complexType>
    </xs:element>
  </xs:schema>
  <xs:schema xmlns:xsd="http://www.w3.org/2001/XMLSchema" xmlns:xs="http://www.w3.org/2001/XMLSchema" xmlns:dms="http://schemas.microsoft.com/office/2006/documentManagement/types" xmlns:pc="http://schemas.microsoft.com/office/infopath/2007/PartnerControls" targetNamespace="049c97f0-36eb-421c-802d-45e740629a6f" elementFormDefault="qualified">
    <xs:import namespace="http://schemas.microsoft.com/office/2006/documentManagement/types"/>
    <xs:import namespace="http://schemas.microsoft.com/office/infopath/2007/PartnerControls"/>
    <xs:element name="SharedWithUsers" ma:index="10" nillable="true" ma:displayName="Shared With" ma:internalName="SharedWithUsers" ma:readOnly="true">
      <xs:complexType>
        <xs:complexContent>
          <xs:extension base="dms:UserMulti">
            <xs:sequence>
              <xs:element name="UserInfo" minOccurs="0" maxOccurs="unbounded">
                <xs:complexType>
                  <xs:sequence>
                    <xs:element name="DisplayName" type="xsd:string" minOccurs="0"/>
                    <xs:element name="AccountId" type="dms:UserId" minOccurs="0" nillable="true"/>
                    <xs:element name="AccountType" type="xsd:string" minOccurs="0"/>
                  </xs:sequence>
                </xs:complexType>
              </xs:element>
            </xs:sequence>
          </xs:extension>
        </xs:complexContent>
      </xs:complexType>
    </xs:element>
    <xs:element name="SharedWithDetails" ma:index="11" nillable="true" ma:displayName="Shared With Details" ma:internalName="SharedWithDetails" ma:readOnly="true">
      <xs:simpleType>
        <xs:restriction base="dms:Note">
          <xs:maxLength value="255"/>
        </xs:restriction>
      </xs:simpleType>
    </xs:element>
    <xs:element name="TaxCatchAll" ma:index="17" nillable="true" ma:displayName="Taxonomy Catch All Column" ma:hidden="true" ma:list="{869665f2-a343-4015-bd9b-18af376c69f0}" ma:internalName="TaxCatchAll" ma:showField="CatchAllData" ma:web="049c97f0-36eb-421c-802d-45e740629a6f">
      <xs:complexType>
        <xs:complexContent>
          <xs:extension base="dms:MultiChoiceLookup">
            <xs:sequence>
              <xs:element name="Value" type="dms:Lookup" maxOccurs="unbounded" minOccurs="0" nillable="true"/>
            </xs:sequence>
          </xs:extension>
        </xs:complexContent>
      </xs:complex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ED7ED0-1F71-432F-B1E8-51F1A8A0282B}">
  <ds:schemaRefs>
    <ds:schemaRef ds:uri="http://schemas.microsoft.com/sharepoint/v3/contenttype/forms"/>
  </ds:schemaRefs>
</ds:datastoreItem>
</file>

<file path=customXml/itemProps2.xml><?xml version="1.0" encoding="utf-8"?>
<ds:datastoreItem xmlns:ds="http://schemas.openxmlformats.org/officeDocument/2006/customXml" ds:itemID="{85896C0F-99A3-4247-B2F4-BC1098A0539C}">
  <ds:schemaRefs>
    <ds:schemaRef ds:uri="http://schemas.microsoft.com/office/2006/metadata/properties"/>
    <ds:schemaRef ds:uri="http://schemas.microsoft.com/office/infopath/2007/PartnerControls"/>
    <ds:schemaRef ds:uri="0811f564-0dc0-459f-9855-536da45a6f76"/>
    <ds:schemaRef ds:uri="049c97f0-36eb-421c-802d-45e740629a6f"/>
  </ds:schemaRefs>
</ds:datastoreItem>
</file>

<file path=customXml/itemProps3.xml><?xml version="1.0" encoding="utf-8"?>
<ds:datastoreItem xmlns:ds="http://schemas.openxmlformats.org/officeDocument/2006/customXml" ds:itemID="{18D62285-3B8B-4E4D-AF72-4BDF568B9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1f564-0dc0-459f-9855-536da45a6f76"/>
    <ds:schemaRef ds:uri="049c97f0-36eb-421c-802d-45e740629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312</Words>
  <Characters>1780</Characters>
  <Application>Microsoft Office Word</Application>
  <DocSecurity>0</DocSecurity>
  <Lines>14</Lines>
  <Paragraphs>4</Paragraphs>
  <ScaleCrop>false</ScaleCrop>
  <Company>LanguageLine Translation Solutions</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 Wu</cp:lastModifiedBy>
  <cp:revision>7</cp:revision>
  <dcterms:created xsi:type="dcterms:W3CDTF">2023-07-10T08:14:00Z</dcterms:created>
  <dcterms:modified xsi:type="dcterms:W3CDTF">2023-07-24T06:56:00Z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0x010100AB87FC3F1A1C274180196DAFDDB66FFA</vt:lpwstr>
  </property>
  <property fmtid="{D5CDD505-2E9C-101B-9397-08002B2CF9AE}" pid="3" name="MediaServiceImageTags">
    <vt:lpwstr/>
  </property>
</Properties>
</file>