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9A068" w14:textId="14739884" w:rsidR="33F687DA" w:rsidRPr="00084BF1" w:rsidRDefault="33F687DA" w:rsidP="00084BF1">
      <w:pPr>
        <w:spacing w:after="120"/>
        <w:ind w:left="5760"/>
        <w:jc w:val="center"/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[Date Here]</w:t>
      </w:r>
    </w:p>
    <w:p w14:paraId="34179E0A" w14:textId="108C4E54" w:rsidR="33F687DA" w:rsidRPr="00084BF1" w:rsidRDefault="00084BF1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Estimado/a padre/madre/tutor:</w:t>
      </w:r>
    </w:p>
    <w:p w14:paraId="0F815B35" w14:textId="574844AB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Hoy se encontró una chinche en su hijo o en sus cosas. Aunque esto no significa necesariamente que la chinche la trajo su hijo a la escuela, es importante para la salud de su hijo y para la comunidad de la escuela que inspeccione su casa en busca de señales de chinches. Abajo encontrará información sobre las chinches y una guía de identificación que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 xml:space="preserve"> lo ayudará con la inspección.</w:t>
      </w:r>
    </w:p>
    <w:p w14:paraId="01558EFB" w14:textId="77777777" w:rsidR="00084BF1" w:rsidRDefault="33F687DA" w:rsidP="00084BF1">
      <w:pPr>
        <w:spacing w:after="0"/>
        <w:rPr>
          <w:rFonts w:ascii="Calibri" w:hAnsi="Calibri"/>
          <w:lang w:val="es-US"/>
        </w:rPr>
      </w:pPr>
      <w:r>
        <w:rPr>
          <w:rFonts w:ascii="Calibri" w:hAnsi="Calibri"/>
          <w:b/>
          <w:bCs/>
          <w:color w:val="000000" w:themeColor="text1"/>
          <w:lang w:val="es-US"/>
        </w:rPr>
        <w:t>Información de antecedentes</w:t>
      </w:r>
    </w:p>
    <w:p w14:paraId="56303600" w14:textId="095F85F2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hAnsi="Calibri"/>
          <w:color w:val="000000" w:themeColor="text1"/>
          <w:lang w:val="es-US"/>
        </w:rPr>
        <w:t xml:space="preserve">1. Las chinches adultas miden aproximadamente 3/16 pulgadas de largo y </w:t>
      </w:r>
      <w:r w:rsidR="00817F83">
        <w:rPr>
          <w:rFonts w:ascii="Calibri" w:hAnsi="Calibri"/>
          <w:color w:val="000000" w:themeColor="text1"/>
          <w:lang w:val="es-US"/>
        </w:rPr>
        <w:t xml:space="preserve">son de </w:t>
      </w:r>
      <w:r>
        <w:rPr>
          <w:rFonts w:ascii="Calibri" w:hAnsi="Calibri"/>
          <w:color w:val="000000" w:themeColor="text1"/>
          <w:lang w:val="es-US"/>
        </w:rPr>
        <w:t>color café rojizo, con cuerpos ovalados y aplanados. Pueden confundirse con garrapatas o cucarachas. Las chinches inmaduras son más</w:t>
      </w:r>
      <w:r w:rsidR="00084BF1">
        <w:rPr>
          <w:rFonts w:ascii="Calibri" w:hAnsi="Calibri"/>
          <w:color w:val="000000" w:themeColor="text1"/>
          <w:lang w:val="es-US"/>
        </w:rPr>
        <w:t xml:space="preserve"> pequeñas y de color más claro.</w:t>
      </w:r>
    </w:p>
    <w:p w14:paraId="3907B9B1" w14:textId="3C1BF733" w:rsidR="33F687DA" w:rsidRPr="00084BF1" w:rsidRDefault="33F687DA" w:rsidP="00084BF1">
      <w:pPr>
        <w:spacing w:after="120"/>
        <w:ind w:right="571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2. Las chinches no vuelan, pero se pueden desplazar rápidamente por pisos, pared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>es, techos y otras superficies.</w:t>
      </w:r>
    </w:p>
    <w:p w14:paraId="34D480E2" w14:textId="6EAAD749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3. A diferencia de los piojos, no viven en las personas. Sin embargo, pueden subirse en mochilas, ropa, equipaje, libros, etc.</w:t>
      </w:r>
    </w:p>
    <w:p w14:paraId="728855BE" w14:textId="4B7E9F12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4. Las chinches son activas sobre todo en la noche. Durante el día, se esconden cerca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 xml:space="preserve"> de donde duermen las personas.</w:t>
      </w:r>
    </w:p>
    <w:p w14:paraId="5A0B2848" w14:textId="1F3AA63A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5. Una preocupación frecuente con las chinches es si transmiten enfermedades. Aunque pueden albergar patógenos, la transmisión a los humanos se considera poco probable.</w:t>
      </w:r>
    </w:p>
    <w:p w14:paraId="62FFFA84" w14:textId="77777777" w:rsidR="00084BF1" w:rsidRDefault="33F687DA" w:rsidP="00084BF1">
      <w:pPr>
        <w:spacing w:after="0"/>
        <w:rPr>
          <w:rFonts w:ascii="Calibri" w:hAnsi="Calibri"/>
          <w:lang w:val="es-US"/>
        </w:rPr>
      </w:pPr>
      <w:r>
        <w:rPr>
          <w:rFonts w:ascii="Calibri" w:hAnsi="Calibri"/>
          <w:b/>
          <w:bCs/>
          <w:color w:val="000000" w:themeColor="text1"/>
          <w:lang w:val="es-US"/>
        </w:rPr>
        <w:t>¿Qué debe hacer?</w:t>
      </w:r>
    </w:p>
    <w:p w14:paraId="5F2D3DB6" w14:textId="4B67AA60" w:rsidR="33F687DA" w:rsidRPr="00084BF1" w:rsidRDefault="33F687DA" w:rsidP="00084BF1">
      <w:pPr>
        <w:spacing w:after="120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hAnsi="Calibri"/>
          <w:color w:val="000000" w:themeColor="text1"/>
          <w:lang w:val="es-US"/>
        </w:rPr>
        <w:t>1. En caso de picadura, mantenga una buena higiene de las manos para evitar la picazón e infecciones secundarias. No rasque el área afectada. En su lugar, aplique una crema o loción antiséptica y tome antihistamínicos para aliviar los síntomas.</w:t>
      </w:r>
    </w:p>
    <w:p w14:paraId="31D570D2" w14:textId="0E027BAF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2. Quite el desorden de su casa. Las casas y dormitorios muy desordenados les dan a las chinches nume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>rosos lugares donde esconderse.</w:t>
      </w:r>
    </w:p>
    <w:p w14:paraId="6AA3FFA3" w14:textId="7F0E0BBB" w:rsidR="33F687DA" w:rsidRPr="00084BF1" w:rsidRDefault="33F687DA" w:rsidP="00084BF1">
      <w:pPr>
        <w:spacing w:after="120"/>
        <w:ind w:right="-279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3. Use una aspiradora para quitar cualquier resto de suciedad. Así será más fácil determinar si las chinches están vivas o muertas. Asegúrese de </w:t>
      </w:r>
      <w:r w:rsidR="00817F83">
        <w:rPr>
          <w:rFonts w:ascii="Calibri" w:eastAsia="Calibri" w:hAnsi="Calibri" w:cs="Calibri"/>
          <w:color w:val="000000" w:themeColor="text1"/>
          <w:lang w:val="es-US"/>
        </w:rPr>
        <w:t>tirar fuera del edificio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la bolsa de la aspiradora infest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>ada.</w:t>
      </w:r>
    </w:p>
    <w:p w14:paraId="6C669F34" w14:textId="07D0865D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4. Ponga la ropa infestada en una secadora caliente para matar las chinches y sus huevos. También se puede usar calor para matar chinches en muebles y alfombras usando un vapo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>rizador.</w:t>
      </w:r>
    </w:p>
    <w:p w14:paraId="3B840399" w14:textId="64846726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5. Cubra los colchones/somieres con fundas (asegúrese de que el zíper cierre por completo). Las fundas están diseñadas para sellar el colchón o somier de manera que ninguna chinche pueda infestarlo, y cualquier chinche que esté infestándolo n</w:t>
      </w:r>
      <w:r w:rsidR="000E23C7">
        <w:rPr>
          <w:rFonts w:ascii="Calibri" w:eastAsia="Calibri" w:hAnsi="Calibri" w:cs="Calibri"/>
          <w:color w:val="000000" w:themeColor="text1"/>
          <w:lang w:val="es-US"/>
        </w:rPr>
        <w:t>o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pueda picar </w:t>
      </w:r>
      <w:r w:rsidR="000E23C7">
        <w:rPr>
          <w:rFonts w:ascii="Calibri" w:eastAsia="Calibri" w:hAnsi="Calibri" w:cs="Calibri"/>
          <w:color w:val="000000" w:themeColor="text1"/>
          <w:lang w:val="es-US"/>
        </w:rPr>
        <w:t>ni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escapar de la funda.</w:t>
      </w:r>
    </w:p>
    <w:p w14:paraId="707B68FA" w14:textId="75EEC5B2" w:rsidR="68C84155" w:rsidRPr="00084BF1" w:rsidRDefault="68C84155" w:rsidP="00084BF1">
      <w:pPr>
        <w:spacing w:after="120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6. Para tratar una infestación de chinches en su apartamento, llame al 311 </w:t>
      </w:r>
      <w:r w:rsidR="00817F83">
        <w:rPr>
          <w:rFonts w:ascii="Calibri" w:eastAsia="Calibri" w:hAnsi="Calibri" w:cs="Calibri"/>
          <w:color w:val="000000" w:themeColor="text1"/>
          <w:lang w:val="es-US"/>
        </w:rPr>
        <w:t xml:space="preserve">para información </w:t>
      </w:r>
      <w:r>
        <w:rPr>
          <w:rFonts w:ascii="Calibri" w:eastAsia="Calibri" w:hAnsi="Calibri" w:cs="Calibri"/>
          <w:color w:val="000000" w:themeColor="text1"/>
          <w:lang w:val="es-US"/>
        </w:rPr>
        <w:t>sobre la Ordenanza sobre chinches de la ciudad de Chicago. Es responsabilidad de los propietarios de los edificios erradicar la infestación de chinches.</w:t>
      </w:r>
    </w:p>
    <w:p w14:paraId="2EF080B0" w14:textId="2D35E0DC" w:rsidR="68C84155" w:rsidRPr="00084BF1" w:rsidRDefault="68C84155" w:rsidP="00084BF1">
      <w:pPr>
        <w:spacing w:after="120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Recuerde: cualquier persona puede tener chinches.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US"/>
        </w:rPr>
        <w:t>Si tiene preguntas relacionadas con información,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comuníquese con el enfermero de la escuela.</w:t>
      </w:r>
    </w:p>
    <w:p w14:paraId="313D03ED" w14:textId="35ACDDF0" w:rsidR="68C84155" w:rsidRPr="00084BF1" w:rsidRDefault="68C84155" w:rsidP="00084BF1">
      <w:pPr>
        <w:spacing w:after="120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Gracias por su atención a este asunto.</w:t>
      </w:r>
    </w:p>
    <w:p w14:paraId="62434BCD" w14:textId="2C59C4D5" w:rsidR="345871F4" w:rsidRPr="00084BF1" w:rsidRDefault="00084BF1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Atentamente,</w:t>
      </w:r>
    </w:p>
    <w:p w14:paraId="2E2DA327" w14:textId="78320427" w:rsidR="33F687DA" w:rsidRPr="00084BF1" w:rsidRDefault="33F687DA" w:rsidP="00084BF1">
      <w:pPr>
        <w:spacing w:after="120"/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>
        <w:rPr>
          <w:rFonts w:ascii="Calibri" w:hAnsi="Calibri"/>
          <w:color w:val="000000" w:themeColor="text1"/>
          <w:highlight w:val="yellow"/>
          <w:lang w:val="es-US"/>
        </w:rPr>
        <w:t>[Principal]</w:t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color w:val="000000" w:themeColor="text1"/>
          <w:highlight w:val="yellow"/>
          <w:lang w:val="es-US"/>
        </w:rPr>
        <w:t>[School Nurse]</w:t>
      </w:r>
    </w:p>
    <w:p w14:paraId="0FFE4F4D" w14:textId="219355E5" w:rsidR="2D717759" w:rsidRPr="00084BF1" w:rsidRDefault="2D717759" w:rsidP="2D717759">
      <w:pPr>
        <w:jc w:val="center"/>
        <w:rPr>
          <w:rFonts w:ascii="Calibri" w:eastAsia="Calibri" w:hAnsi="Calibri" w:cs="Calibri"/>
          <w:color w:val="000000" w:themeColor="text1"/>
          <w:highlight w:val="yellow"/>
          <w:lang w:val="es-ES"/>
        </w:rPr>
      </w:pPr>
    </w:p>
    <w:p w14:paraId="50B6DA00" w14:textId="5F7FE92C" w:rsidR="33F687DA" w:rsidRPr="00084BF1" w:rsidRDefault="33F687DA" w:rsidP="31C66A70">
      <w:pPr>
        <w:jc w:val="center"/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Carta a los estudiantes en el salón de clases</w:t>
      </w:r>
    </w:p>
    <w:p w14:paraId="459F9E8D" w14:textId="73A80F2B" w:rsidR="33F687DA" w:rsidRPr="00084BF1" w:rsidRDefault="33F687DA" w:rsidP="31C66A70">
      <w:pPr>
        <w:ind w:left="7200" w:firstLine="720"/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[Date Here]</w:t>
      </w:r>
    </w:p>
    <w:p w14:paraId="68E97240" w14:textId="6506BB79" w:rsidR="33F687DA" w:rsidRPr="00084BF1" w:rsidRDefault="00084BF1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Estimado/a padre/madre/tutor:</w:t>
      </w:r>
    </w:p>
    <w:p w14:paraId="2B71C648" w14:textId="2B120175" w:rsidR="33F687DA" w:rsidRPr="00084BF1" w:rsidRDefault="33F687DA" w:rsidP="00084BF1">
      <w:pPr>
        <w:spacing w:after="120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Recientemente encontramos un caso confirmado de infestación de chinches en la escuela de su hijo. </w:t>
      </w:r>
      <w:r w:rsidR="00AD345E">
        <w:rPr>
          <w:rFonts w:ascii="Calibri" w:eastAsia="Calibri" w:hAnsi="Calibri" w:cs="Calibri"/>
          <w:color w:val="000000" w:themeColor="text1"/>
          <w:lang w:val="es-US"/>
        </w:rPr>
        <w:br/>
      </w:r>
      <w:r>
        <w:rPr>
          <w:rFonts w:ascii="Calibri" w:eastAsia="Calibri" w:hAnsi="Calibri" w:cs="Calibri"/>
          <w:color w:val="000000" w:themeColor="text1"/>
          <w:lang w:val="es-US"/>
        </w:rPr>
        <w:t>Las chinches son pequeños parásitos que se alimentan únicamente de la sangre de personas y animales, incluyendo las mascotas, mientras duermen. Las chinches se pueden esconder en las cosas o la ropa de los estudiantes, lo que dio lugar a la transmisión en entornos de grupo. Aunque las chinches son una molestia, no causan ni transmiten enfermedades.</w:t>
      </w:r>
    </w:p>
    <w:p w14:paraId="2E8985B2" w14:textId="1B9B25E7" w:rsidR="33F687DA" w:rsidRPr="00084BF1" w:rsidRDefault="33F687DA" w:rsidP="00084BF1">
      <w:pPr>
        <w:spacing w:after="120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Las picaduras de chinches son rojas, pican y frecuentemente aparecen en la cara, el cuello, los brazos o las manos. Si está preocupado por una infestación de chinches, comuníquese con el proveedor de atención médica para que evalúe los síntomas.</w:t>
      </w:r>
    </w:p>
    <w:p w14:paraId="60FB51C8" w14:textId="4B893446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b/>
          <w:bCs/>
          <w:color w:val="000000" w:themeColor="text1"/>
          <w:lang w:val="es-US"/>
        </w:rPr>
        <w:t>¿Qué debe hacer si encuentra una chinche en su casa?</w:t>
      </w:r>
    </w:p>
    <w:p w14:paraId="688EC09A" w14:textId="5F45776D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1. Quite el desorden de su casa. Las casas y dormitorios muy desordenados les dan a las chinches nume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>rosos lugares donde esconderse.</w:t>
      </w:r>
    </w:p>
    <w:p w14:paraId="5D860B37" w14:textId="4EFEC1E4" w:rsidR="33F687DA" w:rsidRPr="00084BF1" w:rsidRDefault="33F687DA" w:rsidP="00084BF1">
      <w:pPr>
        <w:spacing w:after="120"/>
        <w:ind w:right="-138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2. Use una aspiradora para quitar cualquier resto de suciedad. Así será más fácil determinar si las chinches están vivas o muertas. Asegúrese de</w:t>
      </w:r>
      <w:r w:rsidR="00817F83">
        <w:rPr>
          <w:rFonts w:ascii="Calibri" w:eastAsia="Calibri" w:hAnsi="Calibri" w:cs="Calibri"/>
          <w:color w:val="000000" w:themeColor="text1"/>
          <w:lang w:val="es-US"/>
        </w:rPr>
        <w:t xml:space="preserve"> tirar fuera del edificio </w:t>
      </w:r>
      <w:r>
        <w:rPr>
          <w:rFonts w:ascii="Calibri" w:eastAsia="Calibri" w:hAnsi="Calibri" w:cs="Calibri"/>
          <w:color w:val="000000" w:themeColor="text1"/>
          <w:lang w:val="es-US"/>
        </w:rPr>
        <w:t>la bolsa de la aspiradora infest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>ada.</w:t>
      </w:r>
    </w:p>
    <w:p w14:paraId="37226A0F" w14:textId="24B4FA00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3. Ponga la ropa infestada en una secadora caliente para matar las chinches y sus huevos. También se puede usar calor para matar chinches en muebles y alfombras usa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>ndo un vaporizador.</w:t>
      </w:r>
    </w:p>
    <w:p w14:paraId="7BD0F324" w14:textId="2A26E16C" w:rsidR="33F687DA" w:rsidRPr="00084BF1" w:rsidRDefault="33F687DA" w:rsidP="00084BF1">
      <w:pPr>
        <w:spacing w:after="120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4. Cubra los colchones/somieres con fundas. Las fundas están diseñadas para sellar el colchón o somier de manera que ninguna chinche pueda infestarlo, y cualquier chinche que esté infestándolo n</w:t>
      </w:r>
      <w:r w:rsidR="000E23C7">
        <w:rPr>
          <w:rFonts w:ascii="Calibri" w:eastAsia="Calibri" w:hAnsi="Calibri" w:cs="Calibri"/>
          <w:color w:val="000000" w:themeColor="text1"/>
          <w:lang w:val="es-US"/>
        </w:rPr>
        <w:t>una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pueda picar o escapar de la funda. (Es importante que las fundas de colchón que compre tengan un zíper que se cierre por completo</w:t>
      </w:r>
      <w:r w:rsidR="00AD345E">
        <w:rPr>
          <w:rFonts w:ascii="Calibri" w:eastAsia="Calibri" w:hAnsi="Calibri" w:cs="Calibri"/>
          <w:color w:val="000000" w:themeColor="text1"/>
          <w:lang w:val="es-US"/>
        </w:rPr>
        <w:t>)</w:t>
      </w:r>
      <w:r>
        <w:rPr>
          <w:rFonts w:ascii="Calibri" w:eastAsia="Calibri" w:hAnsi="Calibri" w:cs="Calibri"/>
          <w:color w:val="000000" w:themeColor="text1"/>
          <w:lang w:val="es-US"/>
        </w:rPr>
        <w:t>.</w:t>
      </w:r>
      <w:bookmarkStart w:id="0" w:name="_GoBack"/>
      <w:bookmarkEnd w:id="0"/>
    </w:p>
    <w:p w14:paraId="4269B888" w14:textId="74984F97" w:rsidR="33F687DA" w:rsidRPr="00084BF1" w:rsidRDefault="33F687DA" w:rsidP="00084BF1">
      <w:pPr>
        <w:spacing w:after="120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5. Para tratar una infestación de chinches en su apartamento, llame al 311 </w:t>
      </w:r>
      <w:r w:rsidR="00817F83">
        <w:rPr>
          <w:rFonts w:ascii="Calibri" w:eastAsia="Calibri" w:hAnsi="Calibri" w:cs="Calibri"/>
          <w:color w:val="000000" w:themeColor="text1"/>
          <w:lang w:val="es-US"/>
        </w:rPr>
        <w:t xml:space="preserve">para información </w:t>
      </w:r>
      <w:r>
        <w:rPr>
          <w:rFonts w:ascii="Calibri" w:eastAsia="Calibri" w:hAnsi="Calibri" w:cs="Calibri"/>
          <w:color w:val="000000" w:themeColor="text1"/>
          <w:lang w:val="es-US"/>
        </w:rPr>
        <w:t>sobre la Ordenanza sobre chinches de la ciudad de Chicago. Es responsabilidad de los propietarios de los edificios erradicar la infestación de chinches.</w:t>
      </w:r>
    </w:p>
    <w:p w14:paraId="1A7872F4" w14:textId="2F431F66" w:rsidR="33F687DA" w:rsidRPr="00084BF1" w:rsidRDefault="33F687DA" w:rsidP="00084BF1">
      <w:pPr>
        <w:spacing w:after="120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Si encuentra algo, no se sienta mal ni culpable</w:t>
      </w:r>
      <w:r w:rsidR="00817F83">
        <w:rPr>
          <w:rFonts w:ascii="Calibri" w:eastAsia="Calibri" w:hAnsi="Calibri" w:cs="Calibri"/>
          <w:color w:val="000000" w:themeColor="text1"/>
          <w:lang w:val="es-US"/>
        </w:rPr>
        <w:t>.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 w:rsidR="00817F83">
        <w:rPr>
          <w:rFonts w:ascii="Calibri" w:eastAsia="Calibri" w:hAnsi="Calibri" w:cs="Calibri"/>
          <w:color w:val="000000" w:themeColor="text1"/>
          <w:lang w:val="es-US"/>
        </w:rPr>
        <w:t>C</w:t>
      </w:r>
      <w:r>
        <w:rPr>
          <w:rFonts w:ascii="Calibri" w:eastAsia="Calibri" w:hAnsi="Calibri" w:cs="Calibri"/>
          <w:color w:val="000000" w:themeColor="text1"/>
          <w:lang w:val="es-US"/>
        </w:rPr>
        <w:t>ualquiera puede tener chinches</w:t>
      </w:r>
      <w:r w:rsidR="00817F83">
        <w:rPr>
          <w:rFonts w:ascii="Calibri" w:eastAsia="Calibri" w:hAnsi="Calibri" w:cs="Calibri"/>
          <w:color w:val="000000" w:themeColor="text1"/>
          <w:lang w:val="es-US"/>
        </w:rPr>
        <w:t>.</w:t>
      </w:r>
    </w:p>
    <w:p w14:paraId="70E302C8" w14:textId="4B00310E" w:rsidR="33F687DA" w:rsidRPr="00084BF1" w:rsidRDefault="33F687DA" w:rsidP="00084BF1">
      <w:pPr>
        <w:spacing w:after="120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Si tiene preguntas relacionadas con esta información,</w:t>
      </w:r>
      <w:r w:rsidR="00084BF1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comuníquese con el enfermero de la escuela.</w:t>
      </w:r>
    </w:p>
    <w:p w14:paraId="4193A1DD" w14:textId="511B1741" w:rsidR="33F687DA" w:rsidRPr="00084BF1" w:rsidRDefault="33F687DA" w:rsidP="00084BF1">
      <w:pPr>
        <w:spacing w:after="120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Gracias por su atención a este asunto.</w:t>
      </w:r>
    </w:p>
    <w:p w14:paraId="4B2A21C3" w14:textId="3D1481D3" w:rsidR="33F687DA" w:rsidRDefault="00084BF1" w:rsidP="00084BF1">
      <w:pPr>
        <w:spacing w:after="120"/>
      </w:pPr>
      <w:r>
        <w:rPr>
          <w:rFonts w:ascii="Calibri" w:eastAsia="Calibri" w:hAnsi="Calibri" w:cs="Calibri"/>
          <w:color w:val="000000" w:themeColor="text1"/>
          <w:lang w:val="es-US"/>
        </w:rPr>
        <w:t>Atentamente,</w:t>
      </w:r>
    </w:p>
    <w:p w14:paraId="13E109FC" w14:textId="4EC62C9E" w:rsidR="33F687DA" w:rsidRDefault="33F687DA" w:rsidP="68C84155">
      <w:pPr>
        <w:rPr>
          <w:rFonts w:ascii="Calibri" w:eastAsia="Calibri" w:hAnsi="Calibri" w:cs="Calibri"/>
          <w:color w:val="000000" w:themeColor="text1"/>
        </w:rPr>
      </w:pPr>
    </w:p>
    <w:p w14:paraId="0487D753" w14:textId="71CEC63A" w:rsidR="33F687DA" w:rsidRPr="00084BF1" w:rsidRDefault="33F687DA" w:rsidP="00084BF1">
      <w:pPr>
        <w:rPr>
          <w:rFonts w:ascii="Calibri" w:eastAsia="Calibri" w:hAnsi="Calibri" w:cs="Calibri"/>
          <w:color w:val="000000" w:themeColor="text1"/>
          <w:highlight w:val="yellow"/>
        </w:rPr>
      </w:pPr>
      <w:r>
        <w:rPr>
          <w:rFonts w:ascii="Calibri" w:hAnsi="Calibri"/>
          <w:color w:val="000000" w:themeColor="text1"/>
          <w:highlight w:val="yellow"/>
          <w:lang w:val="es-US"/>
        </w:rPr>
        <w:t>[Principal]</w:t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color w:val="000000" w:themeColor="text1"/>
          <w:highlight w:val="yellow"/>
          <w:lang w:val="es-US"/>
        </w:rPr>
        <w:t>[School Nurse]</w:t>
      </w:r>
    </w:p>
    <w:sectPr w:rsidR="33F687DA" w:rsidRPr="00084BF1" w:rsidSect="00084BF1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400B" w14:textId="77777777" w:rsidR="00B70CAD" w:rsidRDefault="00B70CAD" w:rsidP="00084BF1">
      <w:pPr>
        <w:spacing w:after="0" w:line="240" w:lineRule="auto"/>
      </w:pPr>
      <w:r>
        <w:separator/>
      </w:r>
    </w:p>
  </w:endnote>
  <w:endnote w:type="continuationSeparator" w:id="0">
    <w:p w14:paraId="7D875F2F" w14:textId="77777777" w:rsidR="00B70CAD" w:rsidRDefault="00B70CAD" w:rsidP="0008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CEDA5" w14:textId="77777777" w:rsidR="00B70CAD" w:rsidRDefault="00B70CAD" w:rsidP="00084BF1">
      <w:pPr>
        <w:spacing w:after="0" w:line="240" w:lineRule="auto"/>
      </w:pPr>
      <w:r>
        <w:separator/>
      </w:r>
    </w:p>
  </w:footnote>
  <w:footnote w:type="continuationSeparator" w:id="0">
    <w:p w14:paraId="16843398" w14:textId="77777777" w:rsidR="00B70CAD" w:rsidRDefault="00B70CAD" w:rsidP="00084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84BF1"/>
    <w:rsid w:val="000E23C7"/>
    <w:rsid w:val="00176A2B"/>
    <w:rsid w:val="004A1C25"/>
    <w:rsid w:val="00817F83"/>
    <w:rsid w:val="008357B7"/>
    <w:rsid w:val="00AD345E"/>
    <w:rsid w:val="00B70CAD"/>
    <w:rsid w:val="00C576AF"/>
    <w:rsid w:val="02122500"/>
    <w:rsid w:val="03ADF561"/>
    <w:rsid w:val="04E7DD91"/>
    <w:rsid w:val="05E8830C"/>
    <w:rsid w:val="0601AB69"/>
    <w:rsid w:val="080691CD"/>
    <w:rsid w:val="08DA6391"/>
    <w:rsid w:val="0DFC336B"/>
    <w:rsid w:val="0F66ECB3"/>
    <w:rsid w:val="0FA88DAF"/>
    <w:rsid w:val="10CC4D19"/>
    <w:rsid w:val="116CE96D"/>
    <w:rsid w:val="156FC1C5"/>
    <w:rsid w:val="15ECD487"/>
    <w:rsid w:val="18C597E6"/>
    <w:rsid w:val="1920E012"/>
    <w:rsid w:val="1A59331C"/>
    <w:rsid w:val="1B5C43DF"/>
    <w:rsid w:val="1BAD2B14"/>
    <w:rsid w:val="1BDA8591"/>
    <w:rsid w:val="1C2EF0EF"/>
    <w:rsid w:val="1C4B3774"/>
    <w:rsid w:val="1DE707D5"/>
    <w:rsid w:val="1F104C4D"/>
    <w:rsid w:val="20DD140E"/>
    <w:rsid w:val="20EA5E69"/>
    <w:rsid w:val="243AC3BE"/>
    <w:rsid w:val="2640C8C5"/>
    <w:rsid w:val="27599FED"/>
    <w:rsid w:val="293EF162"/>
    <w:rsid w:val="2C8BF9AA"/>
    <w:rsid w:val="2C8C36B7"/>
    <w:rsid w:val="2CE46C4E"/>
    <w:rsid w:val="2D717759"/>
    <w:rsid w:val="2DBB9716"/>
    <w:rsid w:val="30193F52"/>
    <w:rsid w:val="30EB4D25"/>
    <w:rsid w:val="31C66A70"/>
    <w:rsid w:val="33F687DA"/>
    <w:rsid w:val="345871F4"/>
    <w:rsid w:val="34AE33A1"/>
    <w:rsid w:val="364B2C20"/>
    <w:rsid w:val="37A87909"/>
    <w:rsid w:val="39303F6D"/>
    <w:rsid w:val="39CFB8A8"/>
    <w:rsid w:val="39FF570B"/>
    <w:rsid w:val="3B30ECB5"/>
    <w:rsid w:val="3B542459"/>
    <w:rsid w:val="3B81FF0F"/>
    <w:rsid w:val="3E8354A2"/>
    <w:rsid w:val="4057F23F"/>
    <w:rsid w:val="408BE02D"/>
    <w:rsid w:val="40C7296B"/>
    <w:rsid w:val="41BAF564"/>
    <w:rsid w:val="41D32103"/>
    <w:rsid w:val="44DFBC81"/>
    <w:rsid w:val="4723D75D"/>
    <w:rsid w:val="489157BB"/>
    <w:rsid w:val="48AA032B"/>
    <w:rsid w:val="494B7F92"/>
    <w:rsid w:val="4A5B3B12"/>
    <w:rsid w:val="4B60DAEC"/>
    <w:rsid w:val="4BB81408"/>
    <w:rsid w:val="4ECEEBA9"/>
    <w:rsid w:val="51BE3F89"/>
    <w:rsid w:val="52E5F242"/>
    <w:rsid w:val="53559232"/>
    <w:rsid w:val="568D32F4"/>
    <w:rsid w:val="57EBE011"/>
    <w:rsid w:val="583A679E"/>
    <w:rsid w:val="585CA592"/>
    <w:rsid w:val="591AF548"/>
    <w:rsid w:val="5B8FC171"/>
    <w:rsid w:val="5BFE8EB4"/>
    <w:rsid w:val="5C7DF6EF"/>
    <w:rsid w:val="5D3016B5"/>
    <w:rsid w:val="63F19EC5"/>
    <w:rsid w:val="6524D168"/>
    <w:rsid w:val="658D6F26"/>
    <w:rsid w:val="661DE185"/>
    <w:rsid w:val="66478AB7"/>
    <w:rsid w:val="66CA8965"/>
    <w:rsid w:val="686659C6"/>
    <w:rsid w:val="68C84155"/>
    <w:rsid w:val="6BFFA566"/>
    <w:rsid w:val="6C9E2D11"/>
    <w:rsid w:val="70FB3E5C"/>
    <w:rsid w:val="717A63AC"/>
    <w:rsid w:val="74897D71"/>
    <w:rsid w:val="74B2046E"/>
    <w:rsid w:val="7634AC72"/>
    <w:rsid w:val="76DBE1EE"/>
    <w:rsid w:val="78732D6C"/>
    <w:rsid w:val="78D01DC8"/>
    <w:rsid w:val="78F8C5CB"/>
    <w:rsid w:val="7909688B"/>
    <w:rsid w:val="7C5AC922"/>
    <w:rsid w:val="7E17375A"/>
    <w:rsid w:val="7FD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cionar1">
    <w:name w:val="Mencionar1"/>
    <w:basedOn w:val="a0"/>
    <w:uiPriority w:val="99"/>
    <w:unhideWhenUsed/>
    <w:rPr>
      <w:color w:val="2B579A"/>
      <w:shd w:val="clear" w:color="auto" w:fill="E6E6E6"/>
    </w:rPr>
  </w:style>
  <w:style w:type="paragraph" w:styleId="a3">
    <w:name w:val="header"/>
    <w:basedOn w:val="a"/>
    <w:link w:val="a4"/>
    <w:uiPriority w:val="99"/>
    <w:unhideWhenUsed/>
    <w:rsid w:val="00084B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084BF1"/>
  </w:style>
  <w:style w:type="paragraph" w:styleId="a5">
    <w:name w:val="footer"/>
    <w:basedOn w:val="a"/>
    <w:link w:val="a6"/>
    <w:uiPriority w:val="99"/>
    <w:unhideWhenUsed/>
    <w:rsid w:val="00084B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084BF1"/>
  </w:style>
  <w:style w:type="paragraph" w:styleId="a7">
    <w:name w:val="Revision"/>
    <w:hidden/>
    <w:uiPriority w:val="99"/>
    <w:semiHidden/>
    <w:rsid w:val="00817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9/05/relationships/documenttasks" Target="documenttasks/documenttasks1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487C126-7671-47F3-8F0B-B05B1FFDE94A}">
    <t:Anchor>
      <t:Comment id="1621367490"/>
    </t:Anchor>
    <t:History>
      <t:Event id="{E5737227-C794-432A-84E8-1EA3ABF4F3A5}" time="2023-05-25T18:35:40.655Z">
        <t:Attribution userId="S::michelle.funk@cityofchicago.org::580d89f2-d32c-49a2-924c-31cd9abfc892" userProvider="AD" userName="Michelle Funk"/>
        <t:Anchor>
          <t:Comment id="1621367490"/>
        </t:Anchor>
        <t:Create/>
      </t:Event>
      <t:Event id="{DE7CF57D-F044-4AAF-ABBE-26376C626110}" time="2023-05-25T18:35:40.655Z">
        <t:Attribution userId="S::michelle.funk@cityofchicago.org::580d89f2-d32c-49a2-924c-31cd9abfc892" userProvider="AD" userName="Michelle Funk"/>
        <t:Anchor>
          <t:Comment id="1621367490"/>
        </t:Anchor>
        <t:Assign userId="S::Margaret.Okodua@cityofchicago.org::6b0be388-cba0-416d-84b0-39a145bac2a2" userProvider="AD" userName="Margaret Okodua"/>
      </t:Event>
      <t:Event id="{76792F74-8A50-426C-931B-415EA0563020}" time="2023-05-25T18:35:40.655Z">
        <t:Attribution userId="S::michelle.funk@cityofchicago.org::580d89f2-d32c-49a2-924c-31cd9abfc892" userProvider="AD" userName="Michelle Funk"/>
        <t:Anchor>
          <t:Comment id="1621367490"/>
        </t:Anchor>
        <t:SetTitle title="@Margaret Okodua parents should not call us about Bed Bugs. Please look for the CDPH Bed Bug websit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A09AC-BF9A-4906-9796-C23456FF4728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2.xml><?xml version="1.0" encoding="utf-8"?>
<ds:datastoreItem xmlns:ds="http://schemas.openxmlformats.org/officeDocument/2006/customXml" ds:itemID="{105EEF0C-95CF-447D-B5BE-96E614DE7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05D56-3D9D-43A0-9FCF-D31AADA1B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4212</Characters>
  <Application>Microsoft Office Word</Application>
  <DocSecurity>0</DocSecurity>
  <Lines>63</Lines>
  <Paragraphs>24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Lori Kuo</cp:lastModifiedBy>
  <cp:revision>3</cp:revision>
  <dcterms:created xsi:type="dcterms:W3CDTF">2023-07-13T02:40:00Z</dcterms:created>
  <dcterms:modified xsi:type="dcterms:W3CDTF">2023-07-17T08:56:00Z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Content/Bed Bugs/Bed Bugs Parent Letter.docx</vt:lpwstr>
  </property>
  <property fmtid="{D5CDD505-2E9C-101B-9397-08002B2CF9AE}" pid="8" name="MediaServiceImageTags">
    <vt:lpwstr/>
  </property>
</Properties>
</file>