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A068" w14:textId="14739884" w:rsidR="33F687DA" w:rsidRPr="002C4ED4" w:rsidRDefault="33F687DA" w:rsidP="002C4ED4">
      <w:pPr>
        <w:bidi/>
        <w:spacing w:line="276" w:lineRule="auto"/>
        <w:ind w:left="5760"/>
        <w:jc w:val="center"/>
        <w:rPr>
          <w:rFonts w:ascii="Calibri" w:eastAsia="Tahoma" w:hAnsi="Calibri" w:cs="Calibri"/>
          <w:color w:val="000000" w:themeColor="text1"/>
          <w:highlight w:val="yellow"/>
          <w:rtl/>
        </w:rPr>
      </w:pPr>
      <w:r w:rsidRPr="002C4ED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</w:rPr>
        <w:t>Date Here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34179E0A" w14:textId="0F14BD3E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2C4ED4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0F815B35" w14:textId="436F2800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تبين اليوم وجود بق الفراش لدى طفلك أو في مقتنياته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لا يعني ذلك بالضرورة أن طفلكم قد جلب بق الفراش إلى المدرسة، ولكن من المهم لصحة طفلكم ولمجتمع المدرسة أن تعاينوا المنزل تحسبًا لوجود بق الفراش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ستجدون أدناه معلومات عن بق الفراش ودليلًا تعريفيًا لمساعدتكم على المعاينة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 </w:t>
      </w:r>
    </w:p>
    <w:p w14:paraId="56303600" w14:textId="3243C21F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hAnsi="Calibri" w:cs="Calibri"/>
          <w:b/>
          <w:bCs/>
          <w:color w:val="000000" w:themeColor="text1"/>
          <w:rtl/>
        </w:rPr>
        <w:t>المعلومات الأساسية</w:t>
      </w:r>
      <w:r w:rsidRPr="002C4ED4">
        <w:rPr>
          <w:rFonts w:ascii="Calibri" w:hAnsi="Calibri" w:cs="Calibri"/>
          <w:rtl/>
          <w:lang w:bidi="ar"/>
        </w:rPr>
        <w:br/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1. </w:t>
      </w:r>
      <w:r w:rsidRPr="002C4ED4">
        <w:rPr>
          <w:rFonts w:ascii="Calibri" w:hAnsi="Calibri" w:cs="Calibri"/>
          <w:color w:val="000000" w:themeColor="text1"/>
          <w:rtl/>
        </w:rPr>
        <w:t xml:space="preserve">يبلغ طول بق الفراش الناضج </w:t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3/16 </w:t>
      </w:r>
      <w:r w:rsidRPr="002C4ED4">
        <w:rPr>
          <w:rFonts w:ascii="Calibri" w:hAnsi="Calibri" w:cs="Calibri"/>
          <w:color w:val="000000" w:themeColor="text1"/>
          <w:rtl/>
        </w:rPr>
        <w:t>بوصة ولونه بني يميل للاحمرار، مع أجسام بيضاوية مسطحة</w:t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hAnsi="Calibri" w:cs="Calibri"/>
          <w:color w:val="000000" w:themeColor="text1"/>
          <w:rtl/>
        </w:rPr>
        <w:t>ويمكن أن يعتقد البعض عن طريق الخطأ أنها قُراد أو صراصير</w:t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hAnsi="Calibri" w:cs="Calibri"/>
          <w:color w:val="000000" w:themeColor="text1"/>
          <w:rtl/>
        </w:rPr>
        <w:t>أما بق الفراش غير الناضج، فهو أصغر ولونه أفتح</w:t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. </w:t>
      </w:r>
    </w:p>
    <w:p w14:paraId="3907B9B1" w14:textId="252E0F60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2. </w:t>
      </w:r>
      <w:r w:rsidRPr="002C4ED4">
        <w:rPr>
          <w:rFonts w:ascii="Calibri" w:eastAsia="Tahoma" w:hAnsi="Calibri" w:cs="Calibri"/>
          <w:color w:val="000000" w:themeColor="text1"/>
          <w:rtl/>
        </w:rPr>
        <w:t>بق الفراش لا يطير، ولكنه يمكن أن يتحرك سريعًا على الأرضيات والجدران والأسقف وغير ذلك من الأسطح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34D480E2" w14:textId="35031A76" w:rsidR="33F687DA" w:rsidRPr="002C4ED4" w:rsidRDefault="33F687DA" w:rsidP="002C4ED4">
      <w:pPr>
        <w:bidi/>
        <w:spacing w:line="276" w:lineRule="auto"/>
        <w:ind w:right="284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3. </w:t>
      </w:r>
      <w:r w:rsidRPr="002C4ED4">
        <w:rPr>
          <w:rFonts w:ascii="Calibri" w:eastAsia="Tahoma" w:hAnsi="Calibri" w:cs="Calibri"/>
          <w:color w:val="000000" w:themeColor="text1"/>
          <w:rtl/>
        </w:rPr>
        <w:t>وخلافًا لقمل الرأس، فهو لا يعيش على أجسام الناس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ولكنه يمكن أن ينتقل في حقائب الظهر، والملابس، والأمتعة، والكتب، وغير ذلك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728855BE" w14:textId="01B41DAC" w:rsidR="33F687DA" w:rsidRPr="002C4ED4" w:rsidRDefault="00902493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4</w:t>
      </w:r>
      <w:r>
        <w:rPr>
          <w:rFonts w:ascii="新細明體" w:hAnsi="新細明體" w:cs="Calibri" w:hint="eastAsia"/>
          <w:color w:val="000000" w:themeColor="text1"/>
          <w:rtl/>
          <w:lang w:eastAsia="zh-TW" w:bidi="ar"/>
        </w:rPr>
        <w:t>.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 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ينشط بق الفراش بصفة رئيسية في الليل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خلال النهار، يختفي البق على مقربة من أماكن نوم البشر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5A0B2848" w14:textId="5B6F9632" w:rsidR="33F687DA" w:rsidRPr="002C4ED4" w:rsidRDefault="33F687DA" w:rsidP="00A7123D">
      <w:pPr>
        <w:bidi/>
        <w:spacing w:line="276" w:lineRule="auto"/>
        <w:ind w:right="-284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5. </w:t>
      </w:r>
      <w:r w:rsidRPr="002C4ED4">
        <w:rPr>
          <w:rFonts w:ascii="Calibri" w:eastAsia="Tahoma" w:hAnsi="Calibri" w:cs="Calibri"/>
          <w:color w:val="000000" w:themeColor="text1"/>
          <w:rtl/>
        </w:rPr>
        <w:t>ومن المخاوف الشائعة احتمالية أن ينقل بق الفراش المرض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ورغم أنها يمكن أن تحتوي على مُمرضات، فلا يرجح أن تنقلها إلى البشر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  <w:r w:rsidRPr="002C4ED4">
        <w:rPr>
          <w:rFonts w:ascii="Calibri" w:eastAsia="Tahoma" w:hAnsi="Calibri" w:cs="Calibri"/>
          <w:b/>
          <w:bCs/>
          <w:color w:val="000000" w:themeColor="text1"/>
          <w:rtl/>
          <w:lang w:bidi="ar"/>
        </w:rPr>
        <w:t xml:space="preserve"> </w:t>
      </w:r>
    </w:p>
    <w:p w14:paraId="5F2D3DB6" w14:textId="5DBDF982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hAnsi="Calibri" w:cs="Calibri"/>
          <w:b/>
          <w:bCs/>
          <w:color w:val="000000" w:themeColor="text1"/>
          <w:rtl/>
        </w:rPr>
        <w:t>ما الذي ينبغي أن أفعله؟</w:t>
      </w:r>
      <w:r w:rsidRPr="002C4ED4">
        <w:rPr>
          <w:rFonts w:ascii="Calibri" w:hAnsi="Calibri" w:cs="Calibri"/>
          <w:rtl/>
          <w:lang w:bidi="ar"/>
        </w:rPr>
        <w:br/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1. </w:t>
      </w:r>
      <w:r w:rsidRPr="002C4ED4">
        <w:rPr>
          <w:rFonts w:ascii="Calibri" w:hAnsi="Calibri" w:cs="Calibri"/>
          <w:color w:val="000000" w:themeColor="text1"/>
          <w:rtl/>
        </w:rPr>
        <w:t>في حالة اللدغ، عليك بالنظافة الشخصية المثلى للوقاية من الهرش والعدوى الثانوية</w:t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hAnsi="Calibri" w:cs="Calibri"/>
          <w:color w:val="000000" w:themeColor="text1"/>
          <w:rtl/>
        </w:rPr>
        <w:t>لا تخدش المنطقة المصابة</w:t>
      </w:r>
      <w:r w:rsidRPr="002C4ED4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hAnsi="Calibri" w:cs="Calibri"/>
          <w:color w:val="000000" w:themeColor="text1"/>
          <w:rtl/>
        </w:rPr>
        <w:t>بدلًا من ذلك، ضع كريمًا أو غسولًا مطهرًا وتناول أحد مضادات الهستامين لتخفيف الأعراض</w:t>
      </w:r>
      <w:r w:rsidRPr="002C4ED4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31D570D2" w14:textId="5C7C85BE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2. </w:t>
      </w:r>
      <w:r w:rsidRPr="002C4ED4">
        <w:rPr>
          <w:rFonts w:ascii="Calibri" w:eastAsia="Tahoma" w:hAnsi="Calibri" w:cs="Calibri"/>
          <w:color w:val="000000" w:themeColor="text1"/>
          <w:rtl/>
        </w:rPr>
        <w:t>تخلص من أي ركام في منزلك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المنازل وغرف النوم المليئة بالركام توفر لبق الفراش أماكن لا حصر لها للاختباء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6AA3FFA3" w14:textId="3D52BD75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3. </w:t>
      </w:r>
      <w:r w:rsidRPr="002C4ED4">
        <w:rPr>
          <w:rFonts w:ascii="Calibri" w:eastAsia="Tahoma" w:hAnsi="Calibri" w:cs="Calibri"/>
          <w:color w:val="000000" w:themeColor="text1"/>
          <w:rtl/>
        </w:rPr>
        <w:t>استخدم المكنسة الكهربية لتنظيف أي بقايا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يسهل ذلك تحديد ما إذا كان بق الفراش حيًا أم ميتًا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تأكد من التخلص من كيس المكنسة الكهربية المصاب بالتفشي خارج المبنى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6C669F34" w14:textId="75E968A1" w:rsidR="33F687DA" w:rsidRPr="002C4ED4" w:rsidRDefault="00902493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4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ضع الملابس المصابة بالتفشي في المجفف على درجة حرارة عالية لقتل بق الفراش وبيضه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يمكن استخدام الحرارة كذلك للقضاء على بق الفراش في قطع الأثاث والسجاد عن طريق استخدام مبخرة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3B840399" w14:textId="313FE4AB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5. </w:t>
      </w:r>
      <w:r w:rsidRPr="002C4ED4">
        <w:rPr>
          <w:rFonts w:ascii="Calibri" w:eastAsia="Tahoma" w:hAnsi="Calibri" w:cs="Calibri"/>
          <w:color w:val="000000" w:themeColor="text1"/>
          <w:rtl/>
        </w:rPr>
        <w:t>غطِ المرتبة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2C4ED4">
        <w:rPr>
          <w:rFonts w:ascii="Calibri" w:eastAsia="Tahoma" w:hAnsi="Calibri" w:cs="Calibri"/>
          <w:color w:val="000000" w:themeColor="text1"/>
          <w:rtl/>
        </w:rPr>
        <w:t xml:space="preserve">نوابض المراتب بالأكياس 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(</w:t>
      </w:r>
      <w:r w:rsidRPr="002C4ED4">
        <w:rPr>
          <w:rFonts w:ascii="Calibri" w:eastAsia="Tahoma" w:hAnsi="Calibri" w:cs="Calibri"/>
          <w:color w:val="000000" w:themeColor="text1"/>
          <w:rtl/>
        </w:rPr>
        <w:t>تأكد من إغلاق السحاب تمامًا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). </w:t>
      </w:r>
      <w:r w:rsidRPr="002C4ED4">
        <w:rPr>
          <w:rFonts w:ascii="Calibri" w:eastAsia="Tahoma" w:hAnsi="Calibri" w:cs="Calibri"/>
          <w:color w:val="000000" w:themeColor="text1"/>
          <w:rtl/>
        </w:rPr>
        <w:t>تأكد من أن تحيط االمرتبة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2C4ED4">
        <w:rPr>
          <w:rFonts w:ascii="Calibri" w:eastAsia="Tahoma" w:hAnsi="Calibri" w:cs="Calibri"/>
          <w:color w:val="000000" w:themeColor="text1"/>
          <w:rtl/>
        </w:rPr>
        <w:t>نوابض المراتب بالأكياس تمامًا، بحيث لا يمكن لبق الفراش التفشي في المرتبة، وبحيث لا يستطيع أي بق فراش متفشٍ حينذاك في المرتبة اللدغ أو الهروب من الكيس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707B68FA" w14:textId="6936BB7B" w:rsidR="68C84155" w:rsidRPr="002C4ED4" w:rsidRDefault="68C84155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6. </w:t>
      </w:r>
      <w:r w:rsidRPr="00A7123D">
        <w:rPr>
          <w:rFonts w:ascii="Calibri" w:eastAsia="Tahoma" w:hAnsi="Calibri" w:cs="Calibri"/>
          <w:color w:val="000000" w:themeColor="text1"/>
          <w:rtl/>
        </w:rPr>
        <w:t xml:space="preserve">للتعامل مع تفشي بق الفراش في شقتك، اتصل على </w:t>
      </w:r>
      <w:r w:rsidRPr="00A7123D">
        <w:rPr>
          <w:rFonts w:ascii="Calibri" w:eastAsia="Tahoma" w:hAnsi="Calibri" w:cs="Calibri"/>
          <w:color w:val="000000" w:themeColor="text1"/>
          <w:rtl/>
          <w:lang w:bidi="ar"/>
        </w:rPr>
        <w:t xml:space="preserve">311 </w:t>
      </w:r>
      <w:r w:rsidRPr="00A7123D">
        <w:rPr>
          <w:rFonts w:ascii="Calibri" w:eastAsia="Tahoma" w:hAnsi="Calibri" w:cs="Calibri"/>
          <w:color w:val="000000" w:themeColor="text1"/>
          <w:rtl/>
        </w:rPr>
        <w:t>بشأن مرسوم مدينة شيكاغو لبق الفراش</w:t>
      </w:r>
      <w:r w:rsidR="00A7123D" w:rsidRPr="00A7123D">
        <w:rPr>
          <w:rFonts w:ascii="Calibri" w:eastAsia="Calibri" w:hAnsi="Calibri" w:cs="Calibri"/>
          <w:color w:val="000000" w:themeColor="text1"/>
        </w:rPr>
        <w:t>City of Chicago Beg Bug</w:t>
      </w:r>
      <w:r w:rsidR="00A7123D" w:rsidRPr="00A7123D">
        <w:rPr>
          <w:rFonts w:ascii="Calibri" w:hAnsi="Calibri" w:cs="Calibri"/>
          <w:color w:val="000000" w:themeColor="text1"/>
          <w:lang w:eastAsia="zh-TW"/>
        </w:rPr>
        <w:t>)</w:t>
      </w:r>
      <w:r w:rsidR="00A7123D" w:rsidRPr="00A7123D">
        <w:rPr>
          <w:rFonts w:ascii="Calibri" w:eastAsia="Calibri" w:hAnsi="Calibri" w:cs="Calibri"/>
          <w:color w:val="000000" w:themeColor="text1"/>
        </w:rPr>
        <w:t xml:space="preserve"> </w:t>
      </w:r>
      <w:r w:rsidR="00A7123D" w:rsidRPr="00A7123D">
        <w:rPr>
          <w:rFonts w:ascii="Calibri" w:hAnsi="Calibri" w:cs="Calibri"/>
          <w:color w:val="000000" w:themeColor="text1"/>
          <w:lang w:eastAsia="zh-TW"/>
        </w:rPr>
        <w:t>(</w:t>
      </w:r>
      <w:r w:rsidR="00A7123D" w:rsidRPr="00A7123D">
        <w:rPr>
          <w:rFonts w:ascii="Calibri" w:eastAsia="Calibri" w:hAnsi="Calibri" w:cs="Calibri"/>
          <w:color w:val="000000" w:themeColor="text1"/>
        </w:rPr>
        <w:t>Ordinance</w:t>
      </w:r>
      <w:r w:rsidRPr="00A7123D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7123D">
        <w:rPr>
          <w:rFonts w:ascii="Calibri" w:eastAsia="Tahoma" w:hAnsi="Calibri" w:cs="Calibri"/>
          <w:color w:val="000000" w:themeColor="text1"/>
          <w:rtl/>
        </w:rPr>
        <w:t>على مُلاك المباني</w:t>
      </w:r>
      <w:r w:rsidRPr="002C4ED4">
        <w:rPr>
          <w:rFonts w:ascii="Calibri" w:eastAsia="Tahoma" w:hAnsi="Calibri" w:cs="Calibri"/>
          <w:color w:val="000000" w:themeColor="text1"/>
          <w:rtl/>
        </w:rPr>
        <w:t xml:space="preserve"> مسؤولية القضاء على تفشي بق الفراش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2EF080B0" w14:textId="2EB746E1" w:rsidR="68C84155" w:rsidRPr="002C4ED4" w:rsidRDefault="68C84155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تذكر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: </w:t>
      </w:r>
      <w:r w:rsidRPr="002C4ED4">
        <w:rPr>
          <w:rFonts w:ascii="Calibri" w:eastAsia="Tahoma" w:hAnsi="Calibri" w:cs="Calibri"/>
          <w:color w:val="000000" w:themeColor="text1"/>
          <w:rtl/>
        </w:rPr>
        <w:t>يمكن لبق الفراش أن يصيب أي شخص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!</w:t>
      </w:r>
      <w:r w:rsidRPr="002C4ED4">
        <w:rPr>
          <w:rFonts w:ascii="Calibri" w:eastAsia="Tahoma" w:hAnsi="Calibri" w:cs="Calibri"/>
          <w:color w:val="000000" w:themeColor="text1"/>
          <w:rtl/>
        </w:rPr>
        <w:t xml:space="preserve"> إذا كانت لديكم أسئلة عن هذه المعلومات،</w:t>
      </w:r>
      <w:r w:rsidRPr="002C4ED4">
        <w:rPr>
          <w:rFonts w:ascii="Calibri" w:hAnsi="Calibri" w:cs="Calibri"/>
          <w:rtl/>
          <w:lang w:bidi="ar"/>
        </w:rPr>
        <w:t xml:space="preserve"> 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  <w:r w:rsidRPr="002C4ED4">
        <w:rPr>
          <w:rFonts w:ascii="Calibri" w:eastAsia="Tahoma" w:hAnsi="Calibri" w:cs="Calibri"/>
          <w:rtl/>
        </w:rPr>
        <w:t xml:space="preserve"> </w:t>
      </w:r>
    </w:p>
    <w:p w14:paraId="313D03ED" w14:textId="35ACDDF0" w:rsidR="68C84155" w:rsidRPr="002C4ED4" w:rsidRDefault="68C84155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شكرًا لاهتمامكم بهذه المسألة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62434BCD" w14:textId="6D479796" w:rsidR="345871F4" w:rsidRPr="002C4ED4" w:rsidRDefault="345871F4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 xml:space="preserve">مع خالص الاحترام والتقدير، </w:t>
      </w:r>
    </w:p>
    <w:p w14:paraId="2E2DA327" w14:textId="546B42A7" w:rsidR="33F687DA" w:rsidRDefault="33F687DA" w:rsidP="00902493">
      <w:pPr>
        <w:spacing w:line="276" w:lineRule="auto"/>
        <w:jc w:val="right"/>
        <w:rPr>
          <w:rFonts w:ascii="Calibri" w:hAnsi="Calibri" w:cs="Calibri"/>
          <w:color w:val="000000" w:themeColor="text1"/>
          <w:highlight w:val="yellow"/>
          <w:rtl/>
          <w:lang w:bidi="ar"/>
        </w:rPr>
      </w:pPr>
      <w:r w:rsidRPr="002C4ED4">
        <w:rPr>
          <w:rFonts w:ascii="Calibri" w:hAnsi="Calibri" w:cs="Calibri"/>
          <w:color w:val="000000" w:themeColor="text1"/>
          <w:highlight w:val="yellow"/>
          <w:rtl/>
          <w:lang w:bidi="ar"/>
        </w:rPr>
        <w:t>[</w:t>
      </w:r>
      <w:r w:rsidR="002C4ED4" w:rsidRPr="002C4ED4">
        <w:rPr>
          <w:rFonts w:ascii="Calibri" w:hAnsi="Calibri" w:cs="Calibri"/>
          <w:color w:val="000000" w:themeColor="text1"/>
          <w:highlight w:val="yellow"/>
          <w:rtl/>
        </w:rPr>
        <w:t>Principal</w:t>
      </w:r>
      <w:r w:rsidR="002C4ED4">
        <w:rPr>
          <w:rFonts w:ascii="Calibri" w:hAnsi="Calibri" w:cs="Calibri" w:hint="cs"/>
          <w:color w:val="000000" w:themeColor="text1"/>
          <w:highlight w:val="yellow"/>
          <w:rtl/>
          <w:lang w:bidi="ar"/>
        </w:rPr>
        <w:t>]</w:t>
      </w:r>
      <w:r w:rsidRPr="002C4ED4">
        <w:rPr>
          <w:rFonts w:ascii="Calibri" w:hAnsi="Calibri" w:cs="Calibri"/>
          <w:rtl/>
        </w:rPr>
        <w:tab/>
      </w:r>
      <w:r w:rsidRPr="002C4ED4">
        <w:rPr>
          <w:rFonts w:ascii="Calibri" w:hAnsi="Calibri" w:cs="Calibri"/>
          <w:rtl/>
        </w:rPr>
        <w:tab/>
      </w:r>
      <w:r w:rsidR="00A7123D" w:rsidRPr="2D717759">
        <w:rPr>
          <w:rFonts w:ascii="Calibri" w:eastAsia="Calibri" w:hAnsi="Calibri" w:cs="Calibri"/>
          <w:color w:val="000000" w:themeColor="text1"/>
          <w:highlight w:val="yellow"/>
        </w:rPr>
        <w:t>[School Nurse]</w:t>
      </w:r>
    </w:p>
    <w:p w14:paraId="40618A05" w14:textId="77777777" w:rsidR="002C4ED4" w:rsidRPr="002C4ED4" w:rsidRDefault="002C4ED4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highlight w:val="yellow"/>
          <w:rtl/>
        </w:rPr>
      </w:pPr>
    </w:p>
    <w:p w14:paraId="0FFE4F4D" w14:textId="219355E5" w:rsidR="2D717759" w:rsidRPr="002C4ED4" w:rsidRDefault="2D717759" w:rsidP="002C4ED4">
      <w:pPr>
        <w:spacing w:line="276" w:lineRule="auto"/>
        <w:jc w:val="center"/>
        <w:rPr>
          <w:rFonts w:ascii="Calibri" w:eastAsia="Tahoma" w:hAnsi="Calibri" w:cs="Calibri"/>
          <w:color w:val="000000" w:themeColor="text1"/>
          <w:highlight w:val="yellow"/>
          <w:rtl/>
        </w:rPr>
      </w:pPr>
    </w:p>
    <w:p w14:paraId="50B6DA00" w14:textId="5F7FE92C" w:rsidR="33F687DA" w:rsidRPr="002C4ED4" w:rsidRDefault="33F687DA" w:rsidP="002C4ED4">
      <w:pPr>
        <w:bidi/>
        <w:spacing w:line="276" w:lineRule="auto"/>
        <w:jc w:val="center"/>
        <w:rPr>
          <w:rFonts w:ascii="Calibri" w:eastAsia="Tahoma" w:hAnsi="Calibri" w:cs="Calibri"/>
          <w:color w:val="000000" w:themeColor="text1"/>
          <w:highlight w:val="yellow"/>
          <w:rtl/>
        </w:rPr>
      </w:pPr>
      <w:r w:rsidRPr="002C4ED4">
        <w:rPr>
          <w:rFonts w:ascii="Calibri" w:eastAsia="Tahoma" w:hAnsi="Calibri" w:cs="Calibri"/>
          <w:color w:val="000000" w:themeColor="text1"/>
          <w:highlight w:val="yellow"/>
          <w:rtl/>
        </w:rPr>
        <w:lastRenderedPageBreak/>
        <w:t>خطاب إلى الطلبة في الفصل الدراسي</w:t>
      </w:r>
    </w:p>
    <w:p w14:paraId="459F9E8D" w14:textId="7E76A4EF" w:rsidR="33F687DA" w:rsidRPr="002C4ED4" w:rsidRDefault="33F687DA" w:rsidP="002C4ED4">
      <w:pPr>
        <w:bidi/>
        <w:spacing w:line="276" w:lineRule="auto"/>
        <w:ind w:left="7200" w:firstLine="720"/>
        <w:rPr>
          <w:rFonts w:ascii="Calibri" w:eastAsia="Tahoma" w:hAnsi="Calibri" w:cs="Calibri"/>
          <w:color w:val="000000" w:themeColor="text1"/>
          <w:highlight w:val="yellow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 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 xml:space="preserve">    [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</w:rPr>
        <w:t>Date Here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68E97240" w14:textId="5E3839B1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2C4ED4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2B71C648" w14:textId="6F693224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اتبين لنا مؤخرًا وجود حالة مؤكدة من تفشي بق الفراش في مدرسة طفلكم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بق الفراش طفيليات صغيرة مسطحة تتغذى فقط على دم البشر والحيوانات، بما في ذلك الحيوانات الأليفة، أثناء النوم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ويمكن أن يختفي بق الفراش في مقتنيات الطلبة أو ملابسهم؛ مما يؤدي إلى الانتشار في أماكن التجمعات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ورغم إزعاج بق الفراش، فهو لا يسبب أي مرض، ولا ينشره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2E8985B2" w14:textId="34CADE6C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لدغات بق الفراش حمراء ومسببة للهرش، وتظهر عادةً على الوجه أو العنق أو الذراعين أو اليدين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إذا كنت متخوفًا بشأن تفشي بق الفراش، فيُرجى الاتصال بمقدم الرعاية الصحية لتقييم الأعراض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60FB51C8" w14:textId="19AEB84A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b/>
          <w:bCs/>
          <w:color w:val="000000" w:themeColor="text1"/>
          <w:rtl/>
        </w:rPr>
        <w:t>إذا وجدت بق الفراش في منزلك، فما الذي ينبغي أن تفعله؟</w:t>
      </w:r>
    </w:p>
    <w:p w14:paraId="688EC09A" w14:textId="51402A3F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1. </w:t>
      </w:r>
      <w:r w:rsidRPr="002C4ED4">
        <w:rPr>
          <w:rFonts w:ascii="Calibri" w:eastAsia="Tahoma" w:hAnsi="Calibri" w:cs="Calibri"/>
          <w:color w:val="000000" w:themeColor="text1"/>
          <w:rtl/>
        </w:rPr>
        <w:t>تخلص من أي ركام في منزلك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المنازل وغرف النوم المليئة بالركام توفر لبق الفراش أماكن لا حصر لها للاختباء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5D860B37" w14:textId="3F8011D2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2. </w:t>
      </w:r>
      <w:r w:rsidRPr="002C4ED4">
        <w:rPr>
          <w:rFonts w:ascii="Calibri" w:eastAsia="Tahoma" w:hAnsi="Calibri" w:cs="Calibri"/>
          <w:color w:val="000000" w:themeColor="text1"/>
          <w:rtl/>
        </w:rPr>
        <w:t>استخدم المكنسة الكهربية لتنظيف أي بقايا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يسهل ذلك تحديد ما إذا كان بق الفراش حيًا أم ميتًا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تأكد من التخلص من كيس المكنسة الكهربية المصاب بالتفشي خارج المبنى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37226A0F" w14:textId="6DE37102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3. </w:t>
      </w:r>
      <w:r w:rsidRPr="002C4ED4">
        <w:rPr>
          <w:rFonts w:ascii="Calibri" w:eastAsia="Tahoma" w:hAnsi="Calibri" w:cs="Calibri"/>
          <w:color w:val="000000" w:themeColor="text1"/>
          <w:rtl/>
        </w:rPr>
        <w:t>ضع الملابس المصابة بالتفشي في المجفف على درجة حرارة عالية لقتل بق الفراش وبيضه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يمكن استخدام الحرارة كذلك للقضاء على بق الفراش في قطع الأثاث والسجاد عن طريق استخدام مبخرة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7BD0F324" w14:textId="44D03A28" w:rsidR="33F687DA" w:rsidRPr="00A7123D" w:rsidRDefault="00902493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4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غطِ مرتبتك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نوابض المراتب بأكياس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تأكد من أن تحيط المرتبة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نوابض المراتب بالأكياس تمامًا، بحيث لا يمكن لبق الفراش التفشي في ا</w:t>
      </w:r>
      <w:bookmarkStart w:id="0" w:name="_GoBack"/>
      <w:bookmarkEnd w:id="0"/>
      <w:r w:rsidR="33F687DA" w:rsidRPr="002C4ED4">
        <w:rPr>
          <w:rFonts w:ascii="Calibri" w:eastAsia="Tahoma" w:hAnsi="Calibri" w:cs="Calibri"/>
          <w:color w:val="000000" w:themeColor="text1"/>
          <w:rtl/>
        </w:rPr>
        <w:t>لمرتبة، وبحيث لا يستطيع أي بق فراش متفشٍ حينذاك في المرتبة اللدغ أو الهروب من الكيس مطلقًا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>. (</w:t>
      </w:r>
      <w:r w:rsidR="33F687DA" w:rsidRPr="002C4ED4">
        <w:rPr>
          <w:rFonts w:ascii="Calibri" w:eastAsia="Tahoma" w:hAnsi="Calibri" w:cs="Calibri"/>
          <w:color w:val="000000" w:themeColor="text1"/>
          <w:rtl/>
        </w:rPr>
        <w:t>من المهم أن تكون أكياس المراتب التي تشتريها ذات سحاب يُغلق بإحكام</w:t>
      </w:r>
      <w:r w:rsidR="33F687DA" w:rsidRPr="002C4ED4">
        <w:rPr>
          <w:rFonts w:ascii="Calibri" w:eastAsia="Tahoma" w:hAnsi="Calibri" w:cs="Calibri"/>
          <w:color w:val="000000" w:themeColor="text1"/>
          <w:rtl/>
          <w:lang w:bidi="ar"/>
        </w:rPr>
        <w:t>.)</w:t>
      </w:r>
    </w:p>
    <w:p w14:paraId="4269B888" w14:textId="6847788C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A7123D">
        <w:rPr>
          <w:rFonts w:ascii="Calibri" w:eastAsia="Tahoma" w:hAnsi="Calibri" w:cs="Calibri"/>
          <w:color w:val="000000" w:themeColor="text1"/>
          <w:rtl/>
          <w:lang w:bidi="ar"/>
        </w:rPr>
        <w:t xml:space="preserve">5. </w:t>
      </w:r>
      <w:r w:rsidRPr="00A7123D">
        <w:rPr>
          <w:rFonts w:ascii="Calibri" w:eastAsia="Tahoma" w:hAnsi="Calibri" w:cs="Calibri"/>
          <w:color w:val="000000" w:themeColor="text1"/>
          <w:rtl/>
        </w:rPr>
        <w:t xml:space="preserve">للتعامل مع تفشي بق الفراش في شقتك، اتصل على </w:t>
      </w:r>
      <w:r w:rsidRPr="00A7123D">
        <w:rPr>
          <w:rFonts w:ascii="Calibri" w:eastAsia="Tahoma" w:hAnsi="Calibri" w:cs="Calibri"/>
          <w:color w:val="000000" w:themeColor="text1"/>
          <w:rtl/>
          <w:lang w:bidi="ar"/>
        </w:rPr>
        <w:t xml:space="preserve">311 </w:t>
      </w:r>
      <w:r w:rsidRPr="00A7123D">
        <w:rPr>
          <w:rFonts w:ascii="Calibri" w:eastAsia="Tahoma" w:hAnsi="Calibri" w:cs="Calibri"/>
          <w:color w:val="000000" w:themeColor="text1"/>
          <w:rtl/>
        </w:rPr>
        <w:t>بشأن مرسوم مدينة شيكاغو لبق الف</w:t>
      </w:r>
      <w:r w:rsidR="00A7123D">
        <w:rPr>
          <w:rFonts w:ascii="Calibri" w:eastAsia="Tahoma" w:hAnsi="Calibri" w:cs="Calibri"/>
          <w:color w:val="000000" w:themeColor="text1"/>
          <w:rtl/>
        </w:rPr>
        <w:t>راش</w:t>
      </w:r>
      <w:r w:rsidR="00A7123D" w:rsidRPr="00A7123D">
        <w:rPr>
          <w:rFonts w:ascii="Calibri" w:eastAsia="Calibri" w:hAnsi="Calibri" w:cs="Calibri"/>
          <w:color w:val="000000" w:themeColor="text1"/>
        </w:rPr>
        <w:t>City of Chicago Bed Bug</w:t>
      </w:r>
      <w:r w:rsidR="00A7123D" w:rsidRPr="00A7123D">
        <w:rPr>
          <w:rFonts w:ascii="Calibri" w:hAnsi="Calibri" w:cs="Calibri"/>
          <w:color w:val="000000" w:themeColor="text1"/>
          <w:lang w:eastAsia="zh-TW"/>
        </w:rPr>
        <w:t>)</w:t>
      </w:r>
      <w:r w:rsidR="00A7123D" w:rsidRPr="00A7123D">
        <w:rPr>
          <w:rFonts w:ascii="Calibri" w:eastAsia="Calibri" w:hAnsi="Calibri" w:cs="Calibri"/>
          <w:color w:val="000000" w:themeColor="text1"/>
        </w:rPr>
        <w:t xml:space="preserve"> </w:t>
      </w:r>
      <w:r w:rsidR="00A7123D" w:rsidRPr="00A7123D">
        <w:rPr>
          <w:rFonts w:ascii="Calibri" w:hAnsi="Calibri" w:cs="Calibri"/>
          <w:color w:val="000000" w:themeColor="text1"/>
          <w:lang w:eastAsia="zh-TW"/>
        </w:rPr>
        <w:t>(</w:t>
      </w:r>
      <w:r w:rsidR="00A7123D" w:rsidRPr="00A7123D">
        <w:rPr>
          <w:rFonts w:ascii="Calibri" w:eastAsia="Calibri" w:hAnsi="Calibri" w:cs="Calibri"/>
          <w:color w:val="000000" w:themeColor="text1"/>
        </w:rPr>
        <w:t>Ordinance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2C4ED4">
        <w:rPr>
          <w:rFonts w:ascii="Calibri" w:eastAsia="Tahoma" w:hAnsi="Calibri" w:cs="Calibri"/>
          <w:color w:val="000000" w:themeColor="text1"/>
          <w:rtl/>
        </w:rPr>
        <w:t>على مُلاك المباني مسؤولية القضاء على تفشي بق الفراش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1A7872F4" w14:textId="636E3882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إذا وجدت شيئًا، فنرجو ألا تشعر بالسوء أو بالذنب، فأي شخص يُمكن أن يُصاب ببق الفراش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!</w:t>
      </w:r>
    </w:p>
    <w:p w14:paraId="70E302C8" w14:textId="23436B1A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إذا كانت لديكم أسئلة عن هذه المعلومات،</w:t>
      </w:r>
      <w:r w:rsidRPr="002C4ED4">
        <w:rPr>
          <w:rFonts w:ascii="Calibri" w:hAnsi="Calibri" w:cs="Calibri"/>
          <w:rtl/>
          <w:lang w:bidi="ar"/>
        </w:rPr>
        <w:t xml:space="preserve"> 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2C4ED4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4193A1DD" w14:textId="7D08E2EE" w:rsidR="33F687DA" w:rsidRPr="002C4ED4" w:rsidRDefault="33F687DA" w:rsidP="002C4ED4">
      <w:pPr>
        <w:bidi/>
        <w:spacing w:line="276" w:lineRule="auto"/>
        <w:rPr>
          <w:rFonts w:ascii="Calibri" w:eastAsia="Tahoma" w:hAnsi="Calibri" w:cs="Calibri"/>
          <w:color w:val="000000" w:themeColor="text1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>شكرًا لاهتمامكم بهذه المسألة</w:t>
      </w:r>
      <w:r w:rsidRPr="002C4ED4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4B2A21C3" w14:textId="13FE288A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eastAsia="Tahoma" w:hAnsi="Calibri" w:cs="Calibri"/>
          <w:color w:val="000000" w:themeColor="text1"/>
          <w:rtl/>
        </w:rPr>
        <w:t xml:space="preserve">مع خالص الاحترام والتقدير، </w:t>
      </w:r>
    </w:p>
    <w:p w14:paraId="13E109FC" w14:textId="4EC62C9E" w:rsidR="33F687DA" w:rsidRPr="002C4ED4" w:rsidRDefault="33F687DA" w:rsidP="002C4ED4">
      <w:pPr>
        <w:spacing w:line="276" w:lineRule="auto"/>
        <w:rPr>
          <w:rFonts w:ascii="Calibri" w:eastAsia="Tahoma" w:hAnsi="Calibri" w:cs="Calibri"/>
          <w:color w:val="000000" w:themeColor="text1"/>
          <w:rtl/>
        </w:rPr>
      </w:pPr>
    </w:p>
    <w:p w14:paraId="10BB7CA3" w14:textId="50FBD1E4" w:rsidR="33F687DA" w:rsidRPr="002C4ED4" w:rsidRDefault="33F687DA" w:rsidP="00902493">
      <w:pPr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  <w:rtl/>
        </w:rPr>
      </w:pPr>
      <w:r w:rsidRPr="002C4ED4">
        <w:rPr>
          <w:rFonts w:ascii="Calibri" w:hAnsi="Calibri" w:cs="Calibri"/>
          <w:color w:val="000000" w:themeColor="text1"/>
          <w:highlight w:val="yellow"/>
          <w:rtl/>
          <w:lang w:bidi="ar"/>
        </w:rPr>
        <w:t>[</w:t>
      </w:r>
      <w:r w:rsidR="002C4ED4" w:rsidRPr="002C4ED4">
        <w:rPr>
          <w:rFonts w:ascii="Calibri" w:hAnsi="Calibri" w:cs="Calibri"/>
          <w:color w:val="000000" w:themeColor="text1"/>
          <w:highlight w:val="yellow"/>
          <w:rtl/>
        </w:rPr>
        <w:t>Principal</w:t>
      </w:r>
      <w:r w:rsidR="002C4ED4">
        <w:rPr>
          <w:rFonts w:ascii="Calibri" w:hAnsi="Calibri" w:cs="Calibri" w:hint="cs"/>
          <w:color w:val="000000" w:themeColor="text1"/>
          <w:highlight w:val="yellow"/>
          <w:rtl/>
          <w:lang w:bidi="ar"/>
        </w:rPr>
        <w:t>]</w:t>
      </w:r>
      <w:r w:rsidRPr="002C4ED4">
        <w:rPr>
          <w:rFonts w:ascii="Calibri" w:hAnsi="Calibri" w:cs="Calibri"/>
          <w:rtl/>
        </w:rPr>
        <w:tab/>
      </w:r>
      <w:r w:rsidRPr="002C4ED4">
        <w:rPr>
          <w:rFonts w:ascii="Calibri" w:hAnsi="Calibri" w:cs="Calibri"/>
          <w:rtl/>
        </w:rPr>
        <w:tab/>
      </w:r>
      <w:r w:rsidR="00A7123D" w:rsidRPr="2D717759">
        <w:rPr>
          <w:rFonts w:ascii="Calibri" w:eastAsia="Calibri" w:hAnsi="Calibri" w:cs="Calibri"/>
          <w:color w:val="000000" w:themeColor="text1"/>
          <w:highlight w:val="yellow"/>
        </w:rPr>
        <w:t>[School Nurse]</w:t>
      </w:r>
    </w:p>
    <w:p w14:paraId="0487D753" w14:textId="3B15EE27" w:rsidR="33F687DA" w:rsidRPr="002C4ED4" w:rsidRDefault="33F687DA" w:rsidP="002C4ED4">
      <w:pPr>
        <w:bidi/>
        <w:spacing w:line="276" w:lineRule="auto"/>
        <w:rPr>
          <w:rFonts w:ascii="Calibri" w:hAnsi="Calibri" w:cs="Calibri"/>
          <w:rtl/>
        </w:rPr>
      </w:pPr>
      <w:r w:rsidRPr="002C4ED4">
        <w:rPr>
          <w:rFonts w:ascii="Calibri" w:hAnsi="Calibri" w:cs="Calibri"/>
          <w:rtl/>
        </w:rPr>
        <w:br/>
      </w:r>
      <w:r w:rsidRPr="002C4ED4">
        <w:rPr>
          <w:rFonts w:ascii="Calibri" w:hAnsi="Calibri" w:cs="Calibri"/>
          <w:rtl/>
        </w:rPr>
        <w:br/>
      </w:r>
    </w:p>
    <w:sectPr w:rsidR="33F687DA" w:rsidRPr="002C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F3E7" w14:textId="77777777" w:rsidR="0035421C" w:rsidRDefault="0035421C" w:rsidP="002C4ED4">
      <w:pPr>
        <w:spacing w:after="0" w:line="240" w:lineRule="auto"/>
      </w:pPr>
      <w:r>
        <w:separator/>
      </w:r>
    </w:p>
  </w:endnote>
  <w:endnote w:type="continuationSeparator" w:id="0">
    <w:p w14:paraId="25B82B63" w14:textId="77777777" w:rsidR="0035421C" w:rsidRDefault="0035421C" w:rsidP="002C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9B88" w14:textId="77777777" w:rsidR="0035421C" w:rsidRDefault="0035421C" w:rsidP="002C4ED4">
      <w:pPr>
        <w:spacing w:after="0" w:line="240" w:lineRule="auto"/>
      </w:pPr>
      <w:r>
        <w:separator/>
      </w:r>
    </w:p>
  </w:footnote>
  <w:footnote w:type="continuationSeparator" w:id="0">
    <w:p w14:paraId="13F5C933" w14:textId="77777777" w:rsidR="0035421C" w:rsidRDefault="0035421C" w:rsidP="002C4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87CF6"/>
    <w:rsid w:val="000B093C"/>
    <w:rsid w:val="001A5B8C"/>
    <w:rsid w:val="00243B02"/>
    <w:rsid w:val="002B68EB"/>
    <w:rsid w:val="002C4ED4"/>
    <w:rsid w:val="0035421C"/>
    <w:rsid w:val="00795EEF"/>
    <w:rsid w:val="007F7238"/>
    <w:rsid w:val="00902493"/>
    <w:rsid w:val="00976A1C"/>
    <w:rsid w:val="00A7123D"/>
    <w:rsid w:val="00A92743"/>
    <w:rsid w:val="00DC3137"/>
    <w:rsid w:val="00FE1455"/>
    <w:rsid w:val="02122500"/>
    <w:rsid w:val="03ADF561"/>
    <w:rsid w:val="04E7DD91"/>
    <w:rsid w:val="05E8830C"/>
    <w:rsid w:val="0601AB69"/>
    <w:rsid w:val="080691CD"/>
    <w:rsid w:val="08DA6391"/>
    <w:rsid w:val="0DFC336B"/>
    <w:rsid w:val="0F66ECB3"/>
    <w:rsid w:val="0FA88DAF"/>
    <w:rsid w:val="10CC4D19"/>
    <w:rsid w:val="116CE96D"/>
    <w:rsid w:val="156FC1C5"/>
    <w:rsid w:val="15ECD487"/>
    <w:rsid w:val="18C597E6"/>
    <w:rsid w:val="1920E012"/>
    <w:rsid w:val="1A59331C"/>
    <w:rsid w:val="1B5C43DF"/>
    <w:rsid w:val="1BAD2B14"/>
    <w:rsid w:val="1BDA8591"/>
    <w:rsid w:val="1C2EF0EF"/>
    <w:rsid w:val="1C4B3774"/>
    <w:rsid w:val="1DE707D5"/>
    <w:rsid w:val="1F104C4D"/>
    <w:rsid w:val="20DD140E"/>
    <w:rsid w:val="20EA5E69"/>
    <w:rsid w:val="243AC3BE"/>
    <w:rsid w:val="2640C8C5"/>
    <w:rsid w:val="27599FED"/>
    <w:rsid w:val="293EF162"/>
    <w:rsid w:val="2C8BF9AA"/>
    <w:rsid w:val="2C8C36B7"/>
    <w:rsid w:val="2CE46C4E"/>
    <w:rsid w:val="2D717759"/>
    <w:rsid w:val="2DBB9716"/>
    <w:rsid w:val="30193F52"/>
    <w:rsid w:val="30EB4D25"/>
    <w:rsid w:val="31C66A70"/>
    <w:rsid w:val="33F687DA"/>
    <w:rsid w:val="345871F4"/>
    <w:rsid w:val="34AE33A1"/>
    <w:rsid w:val="364B2C20"/>
    <w:rsid w:val="37A87909"/>
    <w:rsid w:val="39303F6D"/>
    <w:rsid w:val="39CFB8A8"/>
    <w:rsid w:val="39FF570B"/>
    <w:rsid w:val="3B30ECB5"/>
    <w:rsid w:val="3B542459"/>
    <w:rsid w:val="3B81FF0F"/>
    <w:rsid w:val="3E8354A2"/>
    <w:rsid w:val="4057F23F"/>
    <w:rsid w:val="408BE02D"/>
    <w:rsid w:val="40C7296B"/>
    <w:rsid w:val="41BAF564"/>
    <w:rsid w:val="41D32103"/>
    <w:rsid w:val="44DFBC81"/>
    <w:rsid w:val="4723D75D"/>
    <w:rsid w:val="489157BB"/>
    <w:rsid w:val="48AA032B"/>
    <w:rsid w:val="494B7F92"/>
    <w:rsid w:val="4A5B3B12"/>
    <w:rsid w:val="4B60DAEC"/>
    <w:rsid w:val="4BB81408"/>
    <w:rsid w:val="4ECEEBA9"/>
    <w:rsid w:val="51BE3F89"/>
    <w:rsid w:val="52E5F242"/>
    <w:rsid w:val="53559232"/>
    <w:rsid w:val="568D32F4"/>
    <w:rsid w:val="57EBE011"/>
    <w:rsid w:val="583A679E"/>
    <w:rsid w:val="585CA592"/>
    <w:rsid w:val="591AF548"/>
    <w:rsid w:val="5B8FC171"/>
    <w:rsid w:val="5BFE8EB4"/>
    <w:rsid w:val="5C7DF6EF"/>
    <w:rsid w:val="5D3016B5"/>
    <w:rsid w:val="63F19EC5"/>
    <w:rsid w:val="6524D168"/>
    <w:rsid w:val="658D6F26"/>
    <w:rsid w:val="661DE185"/>
    <w:rsid w:val="66478AB7"/>
    <w:rsid w:val="66CA8965"/>
    <w:rsid w:val="686659C6"/>
    <w:rsid w:val="68C84155"/>
    <w:rsid w:val="6BFFA566"/>
    <w:rsid w:val="6C9E2D11"/>
    <w:rsid w:val="70FB3E5C"/>
    <w:rsid w:val="717A63AC"/>
    <w:rsid w:val="74897D71"/>
    <w:rsid w:val="74B2046E"/>
    <w:rsid w:val="7634AC72"/>
    <w:rsid w:val="76DBE1EE"/>
    <w:rsid w:val="78732D6C"/>
    <w:rsid w:val="78D01DC8"/>
    <w:rsid w:val="78F8C5CB"/>
    <w:rsid w:val="7909688B"/>
    <w:rsid w:val="7C5AC922"/>
    <w:rsid w:val="7E17375A"/>
    <w:rsid w:val="7FD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paragraph" w:styleId="a3">
    <w:name w:val="header"/>
    <w:basedOn w:val="a"/>
    <w:link w:val="a4"/>
    <w:uiPriority w:val="99"/>
    <w:unhideWhenUsed/>
    <w:rsid w:val="002C4E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C4ED4"/>
  </w:style>
  <w:style w:type="paragraph" w:styleId="a5">
    <w:name w:val="footer"/>
    <w:basedOn w:val="a"/>
    <w:link w:val="a6"/>
    <w:uiPriority w:val="99"/>
    <w:unhideWhenUsed/>
    <w:rsid w:val="002C4E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C4ED4"/>
  </w:style>
  <w:style w:type="paragraph" w:styleId="a7">
    <w:name w:val="Revision"/>
    <w:hidden/>
    <w:uiPriority w:val="99"/>
    <w:semiHidden/>
    <w:rsid w:val="00976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9/05/relationships/documenttasks" Target="documenttasks/documenttasks1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487C126-7671-47F3-8F0B-B05B1FFDE94A}">
    <t:Anchor>
      <t:Comment id="1621367490"/>
    </t:Anchor>
    <t:History>
      <t:Event id="{E5737227-C794-432A-84E8-1EA3ABF4F3A5}" time="2023-05-25T18:35:40.655Z">
        <t:Attribution userId="S::michelle.funk@cityofchicago.org::580d89f2-d32c-49a2-924c-31cd9abfc892" userProvider="AD" userName="Michelle Funk"/>
        <t:Anchor>
          <t:Comment id="1621367490"/>
        </t:Anchor>
        <t:Create/>
      </t:Event>
      <t:Event id="{DE7CF57D-F044-4AAF-ABBE-26376C626110}" time="2023-05-25T18:35:40.655Z">
        <t:Attribution userId="S::michelle.funk@cityofchicago.org::580d89f2-d32c-49a2-924c-31cd9abfc892" userProvider="AD" userName="Michelle Funk"/>
        <t:Anchor>
          <t:Comment id="1621367490"/>
        </t:Anchor>
        <t:Assign userId="S::Margaret.Okodua@cityofchicago.org::6b0be388-cba0-416d-84b0-39a145bac2a2" userProvider="AD" userName="Margaret Okodua"/>
      </t:Event>
      <t:Event id="{76792F74-8A50-426C-931B-415EA0563020}" time="2023-05-25T18:35:40.655Z">
        <t:Attribution userId="S::michelle.funk@cityofchicago.org::580d89f2-d32c-49a2-924c-31cd9abfc892" userProvider="AD" userName="Michelle Funk"/>
        <t:Anchor>
          <t:Comment id="1621367490"/>
        </t:Anchor>
        <t:SetTitle title="@Margaret Okodua parents should not call us about Bed Bugs. Please look for the CDPH Bed Bug websit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05D56-3D9D-43A0-9FCF-D31AADA1B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09AC-BF9A-4906-9796-C23456FF4728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105EEF0C-95CF-447D-B5BE-96E614DE7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11</cp:revision>
  <dcterms:created xsi:type="dcterms:W3CDTF">2022-02-22T21:06:00Z</dcterms:created>
  <dcterms:modified xsi:type="dcterms:W3CDTF">2023-07-24T06:48:00Z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Content/Bed Bugs/Bed Bugs Parent Letter.docx</vt:lpwstr>
  </property>
  <property fmtid="{D5CDD505-2E9C-101B-9397-08002B2CF9AE}" pid="8" name="MediaServiceImageTags">
    <vt:lpwstr/>
  </property>
</Properties>
</file>