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32AE7" w14:textId="77777777" w:rsidR="00A923FC" w:rsidRPr="00BC1175" w:rsidRDefault="007C437A" w:rsidP="00BC1175">
      <w:pPr>
        <w:pStyle w:val="xmsonormal"/>
        <w:shd w:val="clear" w:color="auto" w:fill="FFFFFF"/>
        <w:bidi/>
        <w:spacing w:before="0" w:beforeAutospacing="0" w:after="0" w:afterAutospacing="0" w:line="276" w:lineRule="auto"/>
        <w:ind w:left="9" w:right="99" w:hanging="10"/>
        <w:rPr>
          <w:rFonts w:ascii="Calibri" w:hAnsi="Calibri" w:cs="Calibri"/>
          <w:color w:val="000000"/>
          <w:bdr w:val="none" w:sz="0" w:space="0" w:color="auto" w:frame="1"/>
        </w:rPr>
      </w:pPr>
      <w:r w:rsidRPr="00BC1175">
        <w:rPr>
          <w:rFonts w:ascii="Calibri" w:hAnsi="Calibri" w:cs="Calibri"/>
          <w:color w:val="000000"/>
          <w:bdr w:val="none" w:sz="0" w:space="0" w:color="auto" w:frame="1"/>
          <w:rtl/>
          <w:lang w:bidi="ar"/>
        </w:rPr>
        <w:t>[</w:t>
      </w:r>
      <w:r w:rsidRPr="00BC1175">
        <w:rPr>
          <w:rFonts w:ascii="Calibri" w:hAnsi="Calibri" w:cs="Calibri"/>
          <w:color w:val="000000"/>
          <w:bdr w:val="none" w:sz="0" w:space="0" w:color="auto" w:frame="1"/>
        </w:rPr>
        <w:t>DATE</w:t>
      </w:r>
      <w:r w:rsidRPr="00BC1175">
        <w:rPr>
          <w:rFonts w:ascii="Calibri" w:hAnsi="Calibri" w:cs="Calibri"/>
          <w:color w:val="000000"/>
          <w:bdr w:val="none" w:sz="0" w:space="0" w:color="auto" w:frame="1"/>
          <w:rtl/>
          <w:lang w:bidi="ar"/>
        </w:rPr>
        <w:t>]</w:t>
      </w:r>
    </w:p>
    <w:p w14:paraId="672A6659" w14:textId="77777777" w:rsidR="00A923FC" w:rsidRPr="00BC1175" w:rsidRDefault="00A923FC" w:rsidP="00BC1175">
      <w:pPr>
        <w:pStyle w:val="xmsonormal"/>
        <w:shd w:val="clear" w:color="auto" w:fill="FFFFFF"/>
        <w:spacing w:before="0" w:beforeAutospacing="0" w:after="0" w:afterAutospacing="0" w:line="276" w:lineRule="auto"/>
        <w:ind w:left="9" w:right="99" w:hanging="10"/>
        <w:rPr>
          <w:rFonts w:ascii="Calibri" w:hAnsi="Calibri" w:cs="Calibri"/>
          <w:color w:val="000000"/>
          <w:bdr w:val="none" w:sz="0" w:space="0" w:color="auto" w:frame="1"/>
        </w:rPr>
      </w:pPr>
    </w:p>
    <w:p w14:paraId="31933C36" w14:textId="77777777" w:rsidR="00A923FC" w:rsidRPr="00BC1175" w:rsidRDefault="00A923FC" w:rsidP="00BC1175">
      <w:pPr>
        <w:pStyle w:val="xmsonormal"/>
        <w:shd w:val="clear" w:color="auto" w:fill="FFFFFF"/>
        <w:bidi/>
        <w:spacing w:before="0" w:beforeAutospacing="0" w:after="0" w:afterAutospacing="0" w:line="276" w:lineRule="auto"/>
        <w:ind w:left="9" w:right="99" w:hanging="10"/>
        <w:rPr>
          <w:rFonts w:ascii="Calibri" w:hAnsi="Calibri" w:cs="Calibri"/>
          <w:color w:val="000000"/>
          <w:bdr w:val="none" w:sz="0" w:space="0" w:color="auto" w:frame="1"/>
        </w:rPr>
      </w:pPr>
      <w:r w:rsidRPr="00BC1175">
        <w:rPr>
          <w:rFonts w:ascii="Calibri" w:hAnsi="Calibri" w:cs="Calibri"/>
          <w:color w:val="000000"/>
          <w:bdr w:val="none" w:sz="0" w:space="0" w:color="auto" w:frame="1"/>
          <w:rtl/>
        </w:rPr>
        <w:t xml:space="preserve">السيد الفاضل </w:t>
      </w:r>
      <w:r w:rsidRPr="00BC1175">
        <w:rPr>
          <w:rFonts w:ascii="Calibri" w:hAnsi="Calibri" w:cs="Calibri"/>
          <w:color w:val="000000"/>
          <w:bdr w:val="none" w:sz="0" w:space="0" w:color="auto" w:frame="1"/>
          <w:rtl/>
          <w:lang w:bidi="ar"/>
        </w:rPr>
        <w:t>[</w:t>
      </w:r>
      <w:r w:rsidRPr="00BC1175">
        <w:rPr>
          <w:rFonts w:ascii="Calibri" w:hAnsi="Calibri" w:cs="Calibri"/>
          <w:color w:val="000000"/>
          <w:bdr w:val="none" w:sz="0" w:space="0" w:color="auto" w:frame="1"/>
        </w:rPr>
        <w:t>PARENT/SCHOOL COMMUNITY</w:t>
      </w:r>
      <w:r w:rsidRPr="00BC1175">
        <w:rPr>
          <w:rFonts w:ascii="Calibri" w:hAnsi="Calibri" w:cs="Calibri"/>
          <w:color w:val="000000"/>
          <w:bdr w:val="none" w:sz="0" w:space="0" w:color="auto" w:frame="1"/>
          <w:rtl/>
          <w:lang w:bidi="ar"/>
        </w:rPr>
        <w:t>]:</w:t>
      </w:r>
    </w:p>
    <w:p w14:paraId="0A37501D" w14:textId="77777777" w:rsidR="00A923FC" w:rsidRPr="00BC1175" w:rsidRDefault="00A923FC" w:rsidP="00BC1175">
      <w:pPr>
        <w:pStyle w:val="xmsonormal"/>
        <w:shd w:val="clear" w:color="auto" w:fill="FFFFFF"/>
        <w:spacing w:before="0" w:beforeAutospacing="0" w:after="0" w:afterAutospacing="0" w:line="276" w:lineRule="auto"/>
        <w:ind w:left="9" w:right="99" w:hanging="10"/>
        <w:rPr>
          <w:rFonts w:ascii="Calibri" w:hAnsi="Calibri" w:cs="Calibri"/>
          <w:color w:val="000000"/>
          <w:bdr w:val="none" w:sz="0" w:space="0" w:color="auto" w:frame="1"/>
        </w:rPr>
      </w:pPr>
    </w:p>
    <w:p w14:paraId="7B33DB9B" w14:textId="2103F778" w:rsidR="000034B4" w:rsidRPr="00BC1175" w:rsidRDefault="000034B4" w:rsidP="00BC1175">
      <w:pPr>
        <w:pStyle w:val="xmsonormal"/>
        <w:shd w:val="clear" w:color="auto" w:fill="FFFFFF" w:themeFill="background1"/>
        <w:bidi/>
        <w:spacing w:before="0" w:beforeAutospacing="0" w:after="0" w:afterAutospacing="0" w:line="276" w:lineRule="auto"/>
        <w:ind w:left="9" w:right="99" w:hanging="10"/>
        <w:rPr>
          <w:rFonts w:ascii="Calibri" w:hAnsi="Calibri" w:cs="Calibri"/>
          <w:color w:val="000000"/>
          <w:bdr w:val="none" w:sz="0" w:space="0" w:color="auto" w:frame="1"/>
        </w:rPr>
      </w:pPr>
      <w:r w:rsidRPr="00BC1175">
        <w:rPr>
          <w:rFonts w:ascii="Calibri" w:hAnsi="Calibri" w:cs="Calibri"/>
          <w:color w:val="000000"/>
          <w:bdr w:val="none" w:sz="0" w:space="0" w:color="auto" w:frame="1"/>
          <w:rtl/>
        </w:rPr>
        <w:t>أراسلك لإبلاغك بأحداث التطورات فيما يخص جدري القرود</w:t>
      </w:r>
      <w:r w:rsidRPr="00BC1175">
        <w:rPr>
          <w:rFonts w:ascii="Calibri" w:hAnsi="Calibri" w:cs="Calibri"/>
          <w:color w:val="000000"/>
          <w:bdr w:val="none" w:sz="0" w:space="0" w:color="auto" w:frame="1"/>
          <w:rtl/>
          <w:lang w:bidi="ar"/>
        </w:rPr>
        <w:t xml:space="preserve">. </w:t>
      </w:r>
      <w:r w:rsidRPr="00BC1175">
        <w:rPr>
          <w:rFonts w:ascii="Calibri" w:hAnsi="Calibri" w:cs="Calibri"/>
          <w:color w:val="000000"/>
          <w:bdr w:val="none" w:sz="0" w:space="0" w:color="auto" w:frame="1"/>
          <w:rtl/>
        </w:rPr>
        <w:t xml:space="preserve">لقد نما إلى علمنا أن أحد أفراد مجتمع </w:t>
      </w:r>
      <w:r w:rsidRPr="00BC1175">
        <w:rPr>
          <w:rFonts w:ascii="Calibri" w:hAnsi="Calibri" w:cs="Calibri"/>
          <w:color w:val="000000"/>
          <w:bdr w:val="none" w:sz="0" w:space="0" w:color="auto" w:frame="1"/>
          <w:rtl/>
          <w:lang w:bidi="ar"/>
        </w:rPr>
        <w:t>[</w:t>
      </w:r>
      <w:r w:rsidRPr="00BC1175">
        <w:rPr>
          <w:rFonts w:ascii="Calibri" w:hAnsi="Calibri" w:cs="Calibri"/>
          <w:color w:val="000000"/>
          <w:bdr w:val="none" w:sz="0" w:space="0" w:color="auto" w:frame="1"/>
        </w:rPr>
        <w:t>SCHOOL NAME</w:t>
      </w:r>
      <w:r w:rsidRPr="00BC1175">
        <w:rPr>
          <w:rFonts w:ascii="Calibri" w:hAnsi="Calibri" w:cs="Calibri"/>
          <w:color w:val="000000"/>
          <w:bdr w:val="none" w:sz="0" w:space="0" w:color="auto" w:frame="1"/>
          <w:rtl/>
          <w:lang w:bidi="ar"/>
        </w:rPr>
        <w:t xml:space="preserve">] </w:t>
      </w:r>
      <w:r w:rsidRPr="00BC1175">
        <w:rPr>
          <w:rFonts w:ascii="Calibri" w:hAnsi="Calibri" w:cs="Calibri"/>
          <w:color w:val="000000"/>
          <w:bdr w:val="none" w:sz="0" w:space="0" w:color="auto" w:frame="1"/>
          <w:rtl/>
        </w:rPr>
        <w:t>قد شُخصت إصابته بجدري القرود</w:t>
      </w:r>
      <w:r w:rsidRPr="00BC1175">
        <w:rPr>
          <w:rFonts w:ascii="Calibri" w:hAnsi="Calibri" w:cs="Calibri"/>
          <w:color w:val="000000"/>
          <w:bdr w:val="none" w:sz="0" w:space="0" w:color="auto" w:frame="1"/>
          <w:rtl/>
          <w:lang w:bidi="ar"/>
        </w:rPr>
        <w:t>.</w:t>
      </w:r>
      <w:r w:rsidR="00A47F12">
        <w:rPr>
          <w:rFonts w:ascii="Calibri" w:hAnsi="Calibri" w:cs="Calibri"/>
          <w:color w:val="000000"/>
          <w:bdr w:val="none" w:sz="0" w:space="0" w:color="auto" w:frame="1"/>
          <w:rtl/>
          <w:lang w:bidi="ar"/>
        </w:rPr>
        <w:t xml:space="preserve"> </w:t>
      </w:r>
      <w:r w:rsidRPr="00BC1175">
        <w:rPr>
          <w:rFonts w:ascii="Calibri" w:hAnsi="Calibri" w:cs="Calibri"/>
          <w:color w:val="000000"/>
          <w:bdr w:val="none" w:sz="0" w:space="0" w:color="auto" w:frame="1"/>
          <w:rtl/>
          <w:lang w:bidi="ar"/>
        </w:rPr>
        <w:t> </w:t>
      </w:r>
    </w:p>
    <w:p w14:paraId="5DAB6C7B" w14:textId="77777777" w:rsidR="003612B4" w:rsidRPr="00BC1175" w:rsidRDefault="003612B4" w:rsidP="00BC1175">
      <w:pPr>
        <w:pStyle w:val="xmsonormal"/>
        <w:shd w:val="clear" w:color="auto" w:fill="FFFFFF"/>
        <w:spacing w:before="0" w:beforeAutospacing="0" w:after="0" w:afterAutospacing="0" w:line="276" w:lineRule="auto"/>
        <w:ind w:left="9" w:right="99" w:hanging="10"/>
        <w:rPr>
          <w:rFonts w:ascii="Calibri" w:hAnsi="Calibri" w:cs="Calibri"/>
          <w:color w:val="000000"/>
          <w:bdr w:val="none" w:sz="0" w:space="0" w:color="auto" w:frame="1"/>
        </w:rPr>
      </w:pPr>
    </w:p>
    <w:p w14:paraId="04A8B39F" w14:textId="239E716B" w:rsidR="003612B4" w:rsidRPr="00BC1175" w:rsidRDefault="003612B4" w:rsidP="00BC1175">
      <w:pPr>
        <w:pStyle w:val="xmsonormal"/>
        <w:shd w:val="clear" w:color="auto" w:fill="FFFFFF"/>
        <w:bidi/>
        <w:spacing w:before="0" w:beforeAutospacing="0" w:after="0" w:afterAutospacing="0" w:line="276" w:lineRule="auto"/>
        <w:ind w:left="9" w:right="284" w:hanging="10"/>
        <w:rPr>
          <w:rFonts w:ascii="Calibri" w:hAnsi="Calibri" w:cs="Calibri"/>
          <w:color w:val="000000"/>
        </w:rPr>
      </w:pPr>
      <w:r w:rsidRPr="00BC1175">
        <w:rPr>
          <w:rFonts w:ascii="Calibri" w:hAnsi="Calibri" w:cs="Calibri"/>
          <w:color w:val="000000"/>
          <w:bdr w:val="none" w:sz="0" w:space="0" w:color="auto" w:frame="1"/>
          <w:rtl/>
        </w:rPr>
        <w:t xml:space="preserve">يسبب فيروس جدري القرود طفحًا جلديًا مؤلمًا يتغير شكله على مدار فترة المرض، بدءًا بآفة صغيرة </w:t>
      </w:r>
      <w:r w:rsidRPr="00BC1175">
        <w:rPr>
          <w:rFonts w:ascii="Calibri" w:hAnsi="Calibri" w:cs="Calibri"/>
          <w:color w:val="000000"/>
          <w:bdr w:val="none" w:sz="0" w:space="0" w:color="auto" w:frame="1"/>
          <w:rtl/>
          <w:lang w:bidi="ar"/>
        </w:rPr>
        <w:t>(</w:t>
      </w:r>
      <w:r w:rsidRPr="00BC1175">
        <w:rPr>
          <w:rFonts w:ascii="Calibri" w:hAnsi="Calibri" w:cs="Calibri"/>
          <w:color w:val="000000"/>
          <w:bdr w:val="none" w:sz="0" w:space="0" w:color="auto" w:frame="1"/>
          <w:rtl/>
        </w:rPr>
        <w:t>تشبه الدمامل</w:t>
      </w:r>
      <w:r w:rsidRPr="00BC1175">
        <w:rPr>
          <w:rFonts w:ascii="Calibri" w:hAnsi="Calibri" w:cs="Calibri"/>
          <w:color w:val="000000"/>
          <w:bdr w:val="none" w:sz="0" w:space="0" w:color="auto" w:frame="1"/>
          <w:rtl/>
          <w:lang w:bidi="ar"/>
        </w:rPr>
        <w:t>)</w:t>
      </w:r>
      <w:r w:rsidRPr="00BC1175">
        <w:rPr>
          <w:rFonts w:ascii="Calibri" w:hAnsi="Calibri" w:cs="Calibri"/>
          <w:color w:val="000000"/>
          <w:bdr w:val="none" w:sz="0" w:space="0" w:color="auto" w:frame="1"/>
          <w:rtl/>
        </w:rPr>
        <w:t xml:space="preserve">، تتحول بدورها إلى آفة مليئة بالسائل </w:t>
      </w:r>
      <w:r w:rsidRPr="00BC1175">
        <w:rPr>
          <w:rFonts w:ascii="Calibri" w:hAnsi="Calibri" w:cs="Calibri"/>
          <w:color w:val="000000"/>
          <w:bdr w:val="none" w:sz="0" w:space="0" w:color="auto" w:frame="1"/>
          <w:rtl/>
          <w:lang w:bidi="ar"/>
        </w:rPr>
        <w:t>(</w:t>
      </w:r>
      <w:r w:rsidRPr="00BC1175">
        <w:rPr>
          <w:rFonts w:ascii="Calibri" w:hAnsi="Calibri" w:cs="Calibri"/>
          <w:color w:val="000000"/>
          <w:bdr w:val="none" w:sz="0" w:space="0" w:color="auto" w:frame="1"/>
          <w:rtl/>
        </w:rPr>
        <w:t>مثل البثور</w:t>
      </w:r>
      <w:r w:rsidRPr="00BC1175">
        <w:rPr>
          <w:rFonts w:ascii="Calibri" w:hAnsi="Calibri" w:cs="Calibri"/>
          <w:color w:val="000000"/>
          <w:bdr w:val="none" w:sz="0" w:space="0" w:color="auto" w:frame="1"/>
          <w:rtl/>
          <w:lang w:bidi="ar"/>
        </w:rPr>
        <w:t>)</w:t>
      </w:r>
      <w:r w:rsidRPr="00BC1175">
        <w:rPr>
          <w:rFonts w:ascii="Calibri" w:hAnsi="Calibri" w:cs="Calibri"/>
          <w:color w:val="000000"/>
          <w:bdr w:val="none" w:sz="0" w:space="0" w:color="auto" w:frame="1"/>
          <w:rtl/>
        </w:rPr>
        <w:t>، وإلى آفة مليئة بالصديد وبها نقرة في المركز</w:t>
      </w:r>
      <w:r w:rsidRPr="00BC1175">
        <w:rPr>
          <w:rFonts w:ascii="Calibri" w:hAnsi="Calibri" w:cs="Calibri"/>
          <w:color w:val="000000"/>
          <w:bdr w:val="none" w:sz="0" w:space="0" w:color="auto" w:frame="1"/>
          <w:rtl/>
          <w:lang w:bidi="ar"/>
        </w:rPr>
        <w:t>.</w:t>
      </w:r>
      <w:r w:rsidR="00A47F12">
        <w:rPr>
          <w:rFonts w:ascii="Calibri" w:hAnsi="Calibri" w:cs="Calibri"/>
          <w:color w:val="000000"/>
          <w:bdr w:val="none" w:sz="0" w:space="0" w:color="auto" w:frame="1"/>
          <w:rtl/>
          <w:lang w:bidi="ar"/>
        </w:rPr>
        <w:t xml:space="preserve"> </w:t>
      </w:r>
      <w:r w:rsidRPr="00BC1175">
        <w:rPr>
          <w:rFonts w:ascii="Calibri" w:hAnsi="Calibri" w:cs="Calibri"/>
          <w:color w:val="000000"/>
          <w:bdr w:val="none" w:sz="0" w:space="0" w:color="auto" w:frame="1"/>
          <w:rtl/>
        </w:rPr>
        <w:t>يصاحب الطفح الجلدي غالبًا أعراض شبيهة بالإنفلونزا، مثل الحمى والقشعريرة، وتورم العقد اللمفاوية</w:t>
      </w:r>
      <w:r w:rsidRPr="00BC1175">
        <w:rPr>
          <w:rFonts w:ascii="Calibri" w:hAnsi="Calibri" w:cs="Calibri"/>
          <w:color w:val="000000"/>
          <w:bdr w:val="none" w:sz="0" w:space="0" w:color="auto" w:frame="1"/>
          <w:rtl/>
          <w:lang w:bidi="ar"/>
        </w:rPr>
        <w:t>.</w:t>
      </w:r>
      <w:r w:rsidR="00A47F12">
        <w:rPr>
          <w:rFonts w:ascii="Calibri" w:hAnsi="Calibri" w:cs="Calibri"/>
          <w:color w:val="000000"/>
          <w:bdr w:val="none" w:sz="0" w:space="0" w:color="auto" w:frame="1"/>
          <w:rtl/>
          <w:lang w:bidi="ar"/>
        </w:rPr>
        <w:t xml:space="preserve"> </w:t>
      </w:r>
      <w:r w:rsidRPr="00BC1175">
        <w:rPr>
          <w:rFonts w:ascii="Calibri" w:hAnsi="Calibri" w:cs="Calibri"/>
          <w:color w:val="000000"/>
          <w:bdr w:val="none" w:sz="0" w:space="0" w:color="auto" w:frame="1"/>
          <w:rtl/>
        </w:rPr>
        <w:t xml:space="preserve">ويمكن أن يستمر ذلك لمدة تصل إلى </w:t>
      </w:r>
      <w:r w:rsidRPr="00BC1175">
        <w:rPr>
          <w:rFonts w:ascii="Calibri" w:hAnsi="Calibri" w:cs="Calibri"/>
          <w:color w:val="000000"/>
          <w:bdr w:val="none" w:sz="0" w:space="0" w:color="auto" w:frame="1"/>
          <w:rtl/>
          <w:lang w:bidi="ar"/>
        </w:rPr>
        <w:t xml:space="preserve">3 </w:t>
      </w:r>
      <w:r w:rsidRPr="00BC1175">
        <w:rPr>
          <w:rFonts w:ascii="Calibri" w:hAnsi="Calibri" w:cs="Calibri"/>
          <w:color w:val="000000"/>
          <w:bdr w:val="none" w:sz="0" w:space="0" w:color="auto" w:frame="1"/>
          <w:rtl/>
        </w:rPr>
        <w:t>أسابيع</w:t>
      </w:r>
      <w:r w:rsidRPr="00BC1175">
        <w:rPr>
          <w:rFonts w:ascii="Calibri" w:hAnsi="Calibri" w:cs="Calibri"/>
          <w:color w:val="000000"/>
          <w:bdr w:val="none" w:sz="0" w:space="0" w:color="auto" w:frame="1"/>
          <w:rtl/>
          <w:lang w:bidi="ar"/>
        </w:rPr>
        <w:t>.</w:t>
      </w:r>
    </w:p>
    <w:p w14:paraId="4D17554C" w14:textId="7CFD76AF" w:rsidR="000034B4" w:rsidRPr="00BC1175" w:rsidRDefault="00A47F12" w:rsidP="00BC1175">
      <w:pPr>
        <w:pStyle w:val="xmsonormal"/>
        <w:shd w:val="clear" w:color="auto" w:fill="FFFFFF"/>
        <w:bidi/>
        <w:spacing w:before="0" w:beforeAutospacing="0" w:after="0" w:afterAutospacing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  <w:rtl/>
        </w:rPr>
        <w:t xml:space="preserve"> </w:t>
      </w:r>
    </w:p>
    <w:p w14:paraId="3DFF9E83" w14:textId="5D9E484C" w:rsidR="00D255A8" w:rsidRPr="00BC1175" w:rsidRDefault="00E95BF4" w:rsidP="00BC1175">
      <w:pPr>
        <w:pStyle w:val="xmsonormal"/>
        <w:shd w:val="clear" w:color="auto" w:fill="FFFFFF"/>
        <w:bidi/>
        <w:spacing w:before="0" w:beforeAutospacing="0" w:after="0" w:afterAutospacing="0" w:line="276" w:lineRule="auto"/>
        <w:ind w:left="10" w:right="99"/>
        <w:rPr>
          <w:rFonts w:ascii="Calibri" w:hAnsi="Calibri" w:cs="Calibri"/>
          <w:color w:val="000000"/>
          <w:bdr w:val="none" w:sz="0" w:space="0" w:color="auto" w:frame="1"/>
        </w:rPr>
      </w:pPr>
      <w:r w:rsidRPr="00BC1175">
        <w:rPr>
          <w:rFonts w:ascii="Calibri" w:hAnsi="Calibri" w:cs="Calibri"/>
          <w:color w:val="000000"/>
          <w:bdr w:val="none" w:sz="0" w:space="0" w:color="auto" w:frame="1"/>
          <w:rtl/>
        </w:rPr>
        <w:t>يجب أن تتذكر أن فيروس جدري القرود ينتشر عن طريق الملامسة المباشرة للقروح لدى المصاب بالعدوى</w:t>
      </w:r>
      <w:r w:rsidRPr="00BC1175">
        <w:rPr>
          <w:rFonts w:ascii="Calibri" w:hAnsi="Calibri" w:cs="Calibri"/>
          <w:color w:val="000000"/>
          <w:bdr w:val="none" w:sz="0" w:space="0" w:color="auto" w:frame="1"/>
          <w:rtl/>
          <w:lang w:bidi="ar"/>
        </w:rPr>
        <w:t>.</w:t>
      </w:r>
      <w:r w:rsidR="00A47F12">
        <w:rPr>
          <w:rFonts w:ascii="Calibri" w:hAnsi="Calibri" w:cs="Calibri"/>
          <w:color w:val="000000"/>
          <w:bdr w:val="none" w:sz="0" w:space="0" w:color="auto" w:frame="1"/>
          <w:rtl/>
          <w:lang w:bidi="ar"/>
        </w:rPr>
        <w:t xml:space="preserve"> </w:t>
      </w:r>
      <w:r w:rsidRPr="00BC1175">
        <w:rPr>
          <w:rFonts w:ascii="Calibri" w:hAnsi="Calibri" w:cs="Calibri"/>
          <w:b/>
          <w:bCs/>
          <w:color w:val="000000"/>
          <w:bdr w:val="none" w:sz="0" w:space="0" w:color="auto" w:frame="1"/>
          <w:rtl/>
        </w:rPr>
        <w:t xml:space="preserve">وخطر </w:t>
      </w:r>
      <w:bookmarkStart w:id="0" w:name="_GoBack"/>
      <w:bookmarkEnd w:id="0"/>
      <w:r w:rsidRPr="00BC1175">
        <w:rPr>
          <w:rFonts w:ascii="Calibri" w:hAnsi="Calibri" w:cs="Calibri"/>
          <w:b/>
          <w:bCs/>
          <w:color w:val="000000"/>
          <w:bdr w:val="none" w:sz="0" w:space="0" w:color="auto" w:frame="1"/>
          <w:rtl/>
        </w:rPr>
        <w:t>الإصابة بالمرض في المدرسة منخفض</w:t>
      </w:r>
      <w:r w:rsidRPr="00BC1175">
        <w:rPr>
          <w:rFonts w:ascii="Calibri" w:hAnsi="Calibri" w:cs="Calibri"/>
          <w:b/>
          <w:bCs/>
          <w:color w:val="000000"/>
          <w:bdr w:val="none" w:sz="0" w:space="0" w:color="auto" w:frame="1"/>
          <w:rtl/>
          <w:lang w:bidi="ar"/>
        </w:rPr>
        <w:t>.</w:t>
      </w:r>
      <w:r w:rsidR="00A47F12">
        <w:rPr>
          <w:rFonts w:ascii="Calibri" w:hAnsi="Calibri" w:cs="Calibri"/>
          <w:color w:val="000000"/>
          <w:bdr w:val="none" w:sz="0" w:space="0" w:color="auto" w:frame="1"/>
          <w:rtl/>
        </w:rPr>
        <w:t xml:space="preserve"> </w:t>
      </w:r>
      <w:r w:rsidRPr="00BC1175">
        <w:rPr>
          <w:rFonts w:ascii="Calibri" w:hAnsi="Calibri" w:cs="Calibri"/>
          <w:color w:val="000000"/>
          <w:bdr w:val="none" w:sz="0" w:space="0" w:color="auto" w:frame="1"/>
          <w:rtl/>
        </w:rPr>
        <w:t>ولكن، بدافع من الحرص الشديد، فنحن نقدم وقاية بعد التعرض للأفراد الذين تقرر أنهم كانوا مخالطين لصيقين وقد أخطرناهم برسائل منفصلة</w:t>
      </w:r>
      <w:r w:rsidRPr="00BC1175">
        <w:rPr>
          <w:rFonts w:ascii="Calibri" w:hAnsi="Calibri" w:cs="Calibri"/>
          <w:color w:val="000000"/>
          <w:bdr w:val="none" w:sz="0" w:space="0" w:color="auto" w:frame="1"/>
          <w:rtl/>
          <w:lang w:bidi="ar"/>
        </w:rPr>
        <w:t>.</w:t>
      </w:r>
      <w:r w:rsidR="00A47F12">
        <w:rPr>
          <w:rFonts w:ascii="Calibri" w:hAnsi="Calibri" w:cs="Calibri"/>
          <w:color w:val="000000"/>
          <w:bdr w:val="none" w:sz="0" w:space="0" w:color="auto" w:frame="1"/>
          <w:rtl/>
          <w:lang w:bidi="ar"/>
        </w:rPr>
        <w:t xml:space="preserve"> </w:t>
      </w:r>
    </w:p>
    <w:p w14:paraId="02EB378F" w14:textId="77777777" w:rsidR="00D255A8" w:rsidRPr="00BC1175" w:rsidRDefault="00D255A8" w:rsidP="00BC1175">
      <w:pPr>
        <w:pStyle w:val="xmsonormal"/>
        <w:shd w:val="clear" w:color="auto" w:fill="FFFFFF"/>
        <w:spacing w:before="0" w:beforeAutospacing="0" w:after="0" w:afterAutospacing="0" w:line="276" w:lineRule="auto"/>
        <w:ind w:left="10" w:right="99"/>
        <w:rPr>
          <w:rFonts w:ascii="Calibri" w:hAnsi="Calibri" w:cs="Calibri"/>
          <w:color w:val="000000"/>
          <w:bdr w:val="none" w:sz="0" w:space="0" w:color="auto" w:frame="1"/>
        </w:rPr>
      </w:pPr>
    </w:p>
    <w:p w14:paraId="48962A43" w14:textId="77777777" w:rsidR="00561BDE" w:rsidRPr="00BC1175" w:rsidRDefault="00561BDE" w:rsidP="00BC1175">
      <w:pPr>
        <w:pStyle w:val="xmsonormal"/>
        <w:shd w:val="clear" w:color="auto" w:fill="FFFFFF"/>
        <w:bidi/>
        <w:spacing w:before="0" w:beforeAutospacing="0" w:after="0" w:afterAutospacing="0" w:line="276" w:lineRule="auto"/>
        <w:ind w:left="10" w:right="99"/>
        <w:rPr>
          <w:rFonts w:ascii="Calibri" w:hAnsi="Calibri" w:cs="Calibri"/>
          <w:b/>
          <w:color w:val="000000"/>
          <w:bdr w:val="none" w:sz="0" w:space="0" w:color="auto" w:frame="1"/>
        </w:rPr>
      </w:pPr>
      <w:r w:rsidRPr="00BC1175">
        <w:rPr>
          <w:rFonts w:ascii="Calibri" w:hAnsi="Calibri" w:cs="Calibri"/>
          <w:b/>
          <w:bCs/>
          <w:color w:val="000000"/>
          <w:bdr w:val="none" w:sz="0" w:space="0" w:color="auto" w:frame="1"/>
          <w:rtl/>
        </w:rPr>
        <w:t xml:space="preserve">يُرجى زيارة صفحة </w:t>
      </w:r>
      <w:r w:rsidRPr="00BC1175">
        <w:rPr>
          <w:rFonts w:ascii="Calibri" w:hAnsi="Calibri" w:cs="Calibri"/>
          <w:b/>
          <w:bCs/>
          <w:color w:val="000000"/>
          <w:bdr w:val="none" w:sz="0" w:space="0" w:color="auto" w:frame="1"/>
        </w:rPr>
        <w:t>Chicago Department of Public Health’s Informational</w:t>
      </w:r>
      <w:r w:rsidRPr="00BC1175">
        <w:rPr>
          <w:rFonts w:ascii="Calibri" w:hAnsi="Calibri" w:cs="Calibri"/>
          <w:b/>
          <w:bCs/>
          <w:color w:val="000000"/>
          <w:bdr w:val="none" w:sz="0" w:space="0" w:color="auto" w:frame="1"/>
          <w:rtl/>
        </w:rPr>
        <w:t xml:space="preserve"> على الرابط </w:t>
      </w:r>
      <w:r w:rsidRPr="00BC1175">
        <w:rPr>
          <w:rFonts w:ascii="Calibri" w:hAnsi="Calibri" w:cs="Calibri"/>
          <w:b/>
          <w:bCs/>
          <w:color w:val="000000"/>
          <w:bdr w:val="none" w:sz="0" w:space="0" w:color="auto" w:frame="1"/>
        </w:rPr>
        <w:t>chicago.gov/monkeypox</w:t>
      </w:r>
      <w:r w:rsidRPr="00BC1175">
        <w:rPr>
          <w:rFonts w:ascii="Calibri" w:hAnsi="Calibri" w:cs="Calibri"/>
          <w:b/>
          <w:bCs/>
          <w:color w:val="000000"/>
          <w:bdr w:val="none" w:sz="0" w:space="0" w:color="auto" w:frame="1"/>
          <w:rtl/>
        </w:rPr>
        <w:t xml:space="preserve"> لمزيد من المعلومات العامة عن جدري القرود</w:t>
      </w:r>
      <w:r w:rsidRPr="00BC1175">
        <w:rPr>
          <w:rFonts w:ascii="Calibri" w:hAnsi="Calibri" w:cs="Calibri"/>
          <w:b/>
          <w:bCs/>
          <w:color w:val="000000"/>
          <w:bdr w:val="none" w:sz="0" w:space="0" w:color="auto" w:frame="1"/>
          <w:rtl/>
          <w:lang w:bidi="ar"/>
        </w:rPr>
        <w:t>.</w:t>
      </w:r>
    </w:p>
    <w:p w14:paraId="6A05A809" w14:textId="77777777" w:rsidR="00561BDE" w:rsidRPr="00BC1175" w:rsidRDefault="00561BDE" w:rsidP="00BC1175">
      <w:pPr>
        <w:pStyle w:val="xmsonormal"/>
        <w:shd w:val="clear" w:color="auto" w:fill="FFFFFF"/>
        <w:spacing w:before="0" w:beforeAutospacing="0" w:after="0" w:afterAutospacing="0" w:line="276" w:lineRule="auto"/>
        <w:ind w:left="10" w:right="99"/>
        <w:rPr>
          <w:rFonts w:ascii="Calibri" w:hAnsi="Calibri" w:cs="Calibri"/>
          <w:color w:val="000000"/>
          <w:bdr w:val="none" w:sz="0" w:space="0" w:color="auto" w:frame="1"/>
        </w:rPr>
      </w:pPr>
    </w:p>
    <w:p w14:paraId="5A39BBE3" w14:textId="77777777" w:rsidR="00561BDE" w:rsidRPr="00BC1175" w:rsidRDefault="00561BDE" w:rsidP="00BC1175">
      <w:pPr>
        <w:pStyle w:val="xmsonormal"/>
        <w:shd w:val="clear" w:color="auto" w:fill="FFFFFF"/>
        <w:spacing w:before="0" w:beforeAutospacing="0" w:after="0" w:afterAutospacing="0" w:line="276" w:lineRule="auto"/>
        <w:ind w:left="10" w:right="99"/>
        <w:rPr>
          <w:rFonts w:ascii="Calibri" w:hAnsi="Calibri" w:cs="Calibri"/>
          <w:color w:val="000000"/>
          <w:bdr w:val="none" w:sz="0" w:space="0" w:color="auto" w:frame="1"/>
        </w:rPr>
      </w:pPr>
    </w:p>
    <w:p w14:paraId="04EBDF90" w14:textId="77777777" w:rsidR="00D255A8" w:rsidRPr="00BC1175" w:rsidRDefault="00D255A8" w:rsidP="00BC1175">
      <w:pPr>
        <w:pStyle w:val="xmsonormal"/>
        <w:shd w:val="clear" w:color="auto" w:fill="FFFFFF"/>
        <w:bidi/>
        <w:spacing w:before="0" w:beforeAutospacing="0" w:after="0" w:afterAutospacing="0" w:line="276" w:lineRule="auto"/>
        <w:ind w:left="10" w:right="99"/>
        <w:rPr>
          <w:rFonts w:ascii="Calibri" w:hAnsi="Calibri" w:cs="Calibri"/>
          <w:color w:val="000000"/>
          <w:bdr w:val="none" w:sz="0" w:space="0" w:color="auto" w:frame="1"/>
        </w:rPr>
      </w:pPr>
      <w:r w:rsidRPr="00BC1175">
        <w:rPr>
          <w:rFonts w:ascii="Calibri" w:hAnsi="Calibri" w:cs="Calibri"/>
          <w:color w:val="000000"/>
          <w:bdr w:val="none" w:sz="0" w:space="0" w:color="auto" w:frame="1"/>
          <w:rtl/>
        </w:rPr>
        <w:t>مع خالص الشكر،</w:t>
      </w:r>
    </w:p>
    <w:p w14:paraId="41C8F396" w14:textId="77777777" w:rsidR="00D255A8" w:rsidRPr="00BC1175" w:rsidRDefault="00D255A8" w:rsidP="00BC1175">
      <w:pPr>
        <w:pStyle w:val="xmsonormal"/>
        <w:shd w:val="clear" w:color="auto" w:fill="FFFFFF"/>
        <w:spacing w:before="0" w:beforeAutospacing="0" w:after="0" w:afterAutospacing="0" w:line="276" w:lineRule="auto"/>
        <w:ind w:left="10" w:right="99"/>
        <w:rPr>
          <w:rFonts w:ascii="Calibri" w:hAnsi="Calibri" w:cs="Calibri"/>
          <w:color w:val="000000"/>
          <w:bdr w:val="none" w:sz="0" w:space="0" w:color="auto" w:frame="1"/>
        </w:rPr>
      </w:pPr>
    </w:p>
    <w:p w14:paraId="764A3846" w14:textId="77777777" w:rsidR="00D255A8" w:rsidRPr="00BC1175" w:rsidRDefault="006C16A7" w:rsidP="00BC1175">
      <w:pPr>
        <w:pStyle w:val="xmsonormal"/>
        <w:shd w:val="clear" w:color="auto" w:fill="FFFFFF"/>
        <w:bidi/>
        <w:spacing w:before="0" w:beforeAutospacing="0" w:after="0" w:afterAutospacing="0" w:line="276" w:lineRule="auto"/>
        <w:ind w:left="10" w:right="99"/>
        <w:rPr>
          <w:rFonts w:ascii="Calibri" w:hAnsi="Calibri" w:cs="Calibri"/>
          <w:color w:val="000000"/>
        </w:rPr>
      </w:pPr>
      <w:r w:rsidRPr="00BC1175">
        <w:rPr>
          <w:rFonts w:ascii="Calibri" w:hAnsi="Calibri" w:cs="Calibri"/>
          <w:color w:val="000000"/>
          <w:bdr w:val="none" w:sz="0" w:space="0" w:color="auto" w:frame="1"/>
          <w:rtl/>
          <w:lang w:bidi="ar"/>
        </w:rPr>
        <w:t>[</w:t>
      </w:r>
      <w:r w:rsidRPr="00BC1175">
        <w:rPr>
          <w:rFonts w:ascii="Calibri" w:hAnsi="Calibri" w:cs="Calibri"/>
          <w:color w:val="000000"/>
          <w:bdr w:val="none" w:sz="0" w:space="0" w:color="auto" w:frame="1"/>
        </w:rPr>
        <w:t>SCHOOL ADMINISTRATION</w:t>
      </w:r>
      <w:r w:rsidRPr="00BC1175">
        <w:rPr>
          <w:rFonts w:ascii="Calibri" w:hAnsi="Calibri" w:cs="Calibri"/>
          <w:color w:val="000000"/>
          <w:bdr w:val="none" w:sz="0" w:space="0" w:color="auto" w:frame="1"/>
          <w:rtl/>
          <w:lang w:bidi="ar"/>
        </w:rPr>
        <w:t>]</w:t>
      </w:r>
    </w:p>
    <w:p w14:paraId="72A3D3EC" w14:textId="77777777" w:rsidR="00DA67C2" w:rsidRPr="00BC1175" w:rsidRDefault="001C6A3F" w:rsidP="00BC1175">
      <w:pPr>
        <w:spacing w:line="276" w:lineRule="auto"/>
        <w:rPr>
          <w:rFonts w:ascii="Calibri" w:hAnsi="Calibri" w:cs="Calibri"/>
        </w:rPr>
      </w:pPr>
    </w:p>
    <w:sectPr w:rsidR="00DA67C2" w:rsidRPr="00BC1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CCA87" w14:textId="77777777" w:rsidR="001C6A3F" w:rsidRDefault="001C6A3F" w:rsidP="00BC1175">
      <w:pPr>
        <w:spacing w:after="0" w:line="240" w:lineRule="auto"/>
      </w:pPr>
      <w:r>
        <w:separator/>
      </w:r>
    </w:p>
  </w:endnote>
  <w:endnote w:type="continuationSeparator" w:id="0">
    <w:p w14:paraId="07A60816" w14:textId="77777777" w:rsidR="001C6A3F" w:rsidRDefault="001C6A3F" w:rsidP="00BC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DC364" w14:textId="77777777" w:rsidR="001C6A3F" w:rsidRDefault="001C6A3F" w:rsidP="00BC1175">
      <w:pPr>
        <w:spacing w:after="0" w:line="240" w:lineRule="auto"/>
      </w:pPr>
      <w:r>
        <w:separator/>
      </w:r>
    </w:p>
  </w:footnote>
  <w:footnote w:type="continuationSeparator" w:id="0">
    <w:p w14:paraId="64940ED7" w14:textId="77777777" w:rsidR="001C6A3F" w:rsidRDefault="001C6A3F" w:rsidP="00BC11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76"/>
    <w:rsid w:val="000034B4"/>
    <w:rsid w:val="00036A04"/>
    <w:rsid w:val="000D3D86"/>
    <w:rsid w:val="00132BA0"/>
    <w:rsid w:val="001C5415"/>
    <w:rsid w:val="001C6A3F"/>
    <w:rsid w:val="003612B4"/>
    <w:rsid w:val="00561BDE"/>
    <w:rsid w:val="005B4065"/>
    <w:rsid w:val="005F77DC"/>
    <w:rsid w:val="006C16A7"/>
    <w:rsid w:val="006F07AD"/>
    <w:rsid w:val="007014E9"/>
    <w:rsid w:val="007205A5"/>
    <w:rsid w:val="007C437A"/>
    <w:rsid w:val="0089211F"/>
    <w:rsid w:val="00955A02"/>
    <w:rsid w:val="00A20BEF"/>
    <w:rsid w:val="00A47F12"/>
    <w:rsid w:val="00A923FC"/>
    <w:rsid w:val="00AC1C76"/>
    <w:rsid w:val="00B372E3"/>
    <w:rsid w:val="00BC1175"/>
    <w:rsid w:val="00C54850"/>
    <w:rsid w:val="00CA7F32"/>
    <w:rsid w:val="00CF35F3"/>
    <w:rsid w:val="00D255A8"/>
    <w:rsid w:val="00DD2752"/>
    <w:rsid w:val="00DF6546"/>
    <w:rsid w:val="00E64A5F"/>
    <w:rsid w:val="00E95BF4"/>
    <w:rsid w:val="00EC3B4F"/>
    <w:rsid w:val="45F44AF0"/>
    <w:rsid w:val="4E6BE9BD"/>
    <w:rsid w:val="5646A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93FF6"/>
  <w15:chartTrackingRefBased/>
  <w15:docId w15:val="{3001D226-800E-4CE9-884E-9ED80C64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0034B4"/>
    <w:pPr>
      <w:spacing w:before="100" w:beforeAutospacing="1" w:after="100" w:afterAutospacing="1" w:line="240" w:lineRule="auto"/>
    </w:pPr>
    <w:rPr>
      <w:rFonts w:ascii="Tahoma" w:eastAsia="Tahoma" w:hAnsi="Tahoma" w:cs="Tahoma"/>
      <w:sz w:val="24"/>
      <w:szCs w:val="24"/>
    </w:rPr>
  </w:style>
  <w:style w:type="character" w:styleId="a3">
    <w:name w:val="Hyperlink"/>
    <w:basedOn w:val="a0"/>
    <w:uiPriority w:val="99"/>
    <w:unhideWhenUsed/>
    <w:rsid w:val="00D255A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C11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BC1175"/>
  </w:style>
  <w:style w:type="paragraph" w:styleId="a6">
    <w:name w:val="footer"/>
    <w:basedOn w:val="a"/>
    <w:link w:val="a7"/>
    <w:uiPriority w:val="99"/>
    <w:unhideWhenUsed/>
    <w:rsid w:val="00BC11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BC1175"/>
  </w:style>
  <w:style w:type="paragraph" w:styleId="a8">
    <w:name w:val="Revision"/>
    <w:hidden/>
    <w:uiPriority w:val="99"/>
    <w:semiHidden/>
    <w:rsid w:val="00EC3B4F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DF654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F6546"/>
    <w:pPr>
      <w:spacing w:line="240" w:lineRule="auto"/>
    </w:pPr>
    <w:rPr>
      <w:sz w:val="20"/>
      <w:szCs w:val="20"/>
    </w:rPr>
  </w:style>
  <w:style w:type="character" w:customStyle="1" w:styleId="ab">
    <w:name w:val="註解文字 字元"/>
    <w:basedOn w:val="a0"/>
    <w:link w:val="aa"/>
    <w:uiPriority w:val="99"/>
    <w:semiHidden/>
    <w:rsid w:val="00DF654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F6546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DF65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Tahoma" panose="020F0302020204030204"/>
        <a:ea typeface="Tahoma"/>
        <a:cs typeface="Tahoma"/>
        <a:font script="Jpan" typeface="Tahoma"/>
        <a:font script="Hang" typeface="Tahoma"/>
        <a:font script="Hans" typeface="Tahoma"/>
        <a:font script="Hant" typeface="Tahoma"/>
        <a:font script="Arab" typeface="Tahoma"/>
        <a:font script="Hebr" typeface="Tahoma"/>
        <a:font script="Thai" typeface="Tahoma"/>
        <a:font script="Ethi" typeface="Tahoma"/>
        <a:font script="Beng" typeface="Tahoma"/>
        <a:font script="Gujr" typeface="Tahoma"/>
        <a:font script="Khmr" typeface="Tahoma"/>
        <a:font script="Knda" typeface="Tahoma"/>
        <a:font script="Guru" typeface="Tahoma"/>
        <a:font script="Cans" typeface="Tahoma"/>
        <a:font script="Cher" typeface="Tahoma"/>
        <a:font script="Yiii" typeface="Tahoma"/>
        <a:font script="Tibt" typeface="Tahoma"/>
        <a:font script="Thaa" typeface="Tahoma"/>
        <a:font script="Deva" typeface="Tahoma"/>
        <a:font script="Telu" typeface="Tahoma"/>
        <a:font script="Taml" typeface="Tahoma"/>
        <a:font script="Syrc" typeface="Tahoma"/>
        <a:font script="Orya" typeface="Tahoma"/>
        <a:font script="Mlym" typeface="Tahoma"/>
        <a:font script="Laoo" typeface="Tahoma"/>
        <a:font script="Sinh" typeface="Tahoma"/>
        <a:font script="Mong" typeface="Tahoma"/>
        <a:font script="Viet" typeface="Tahoma"/>
        <a:font script="Uigh" typeface="Tahoma"/>
        <a:font script="Geor" typeface="Tahoma"/>
      </a:majorFont>
      <a:minorFont>
        <a:latin typeface="Tahoma" panose="020F0502020204030204"/>
        <a:ea typeface="Tahoma"/>
        <a:cs typeface="Tahoma"/>
        <a:font script="Jpan" typeface="Tahoma"/>
        <a:font script="Hang" typeface="Tahoma"/>
        <a:font script="Hans" typeface="Tahoma"/>
        <a:font script="Hant" typeface="Tahoma"/>
        <a:font script="Arab" typeface="Tahoma"/>
        <a:font script="Hebr" typeface="Tahoma"/>
        <a:font script="Thai" typeface="Tahoma"/>
        <a:font script="Ethi" typeface="Tahoma"/>
        <a:font script="Beng" typeface="Tahoma"/>
        <a:font script="Gujr" typeface="Tahoma"/>
        <a:font script="Khmr" typeface="Tahoma"/>
        <a:font script="Knda" typeface="Tahoma"/>
        <a:font script="Guru" typeface="Tahoma"/>
        <a:font script="Cans" typeface="Tahoma"/>
        <a:font script="Cher" typeface="Tahoma"/>
        <a:font script="Yiii" typeface="Tahoma"/>
        <a:font script="Tibt" typeface="Tahoma"/>
        <a:font script="Thaa" typeface="Tahoma"/>
        <a:font script="Deva" typeface="Tahoma"/>
        <a:font script="Telu" typeface="Tahoma"/>
        <a:font script="Taml" typeface="Tahoma"/>
        <a:font script="Syrc" typeface="Tahoma"/>
        <a:font script="Orya" typeface="Tahoma"/>
        <a:font script="Mlym" typeface="Tahoma"/>
        <a:font script="Laoo" typeface="Tahoma"/>
        <a:font script="Sinh" typeface="Tahoma"/>
        <a:font script="Mong" typeface="Tahoma"/>
        <a:font script="Viet" typeface="Tahoma"/>
        <a:font script="Uigh" typeface="Tahoma"/>
        <a:font script="Geor" typeface="Taho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11f564-0dc0-459f-9855-536da45a6f76">
      <Terms xmlns="http://schemas.microsoft.com/office/infopath/2007/PartnerControls"/>
    </lcf76f155ced4ddcb4097134ff3c332f>
    <TaxCatchAll xmlns="049c97f0-36eb-421c-802d-45e740629a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7FC3F1A1C274180196DAFDDB66FFA" ma:contentTypeVersion="11" ma:contentTypeDescription="Create a new document." ma:contentTypeScope="" ma:versionID="8de199667854c4e350b3b1ac5fda77b2">
  <xs:schema xmlns:xsd="http://www.w3.org/2001/XMLSchema" xmlns:xs="http://www.w3.org/2001/XMLSchema" xmlns:p="http://schemas.microsoft.com/office/2006/metadata/properties" xmlns:ns2="0811f564-0dc0-459f-9855-536da45a6f76" xmlns:ns3="049c97f0-36eb-421c-802d-45e740629a6f" targetNamespace="http://schemas.microsoft.com/office/2006/metadata/properties" ma:root="true" ma:fieldsID="1d5eba1c4efa5f48bfce234fe246c3fa" ns2:_="" ns3:_="">
    <xs:import namespace="0811f564-0dc0-459f-9855-536da45a6f76"/>
    <xs:import namespace="049c97f0-36eb-421c-802d-45e740629a6f"/>
    <xs:element name="properties">
      <xs:complexType>
        <xs:sequence>
          <xs:element name="documentManagement">
            <xs:complexType>
              <xs:all>
                <xs:element ref="ns2:MediaServiceMetadata" minOccurs="0"/>
                <xs:element ref="ns2:MediaServiceFastMetadata" minOccurs="0"/>
                <xs:element ref="ns3:SharedWithUsers" minOccurs="0"/>
                <xs:element ref="ns3:SharedWithDetails" minOccurs="0"/>
                <xs:element ref="ns2:MediaServiceOCR" minOccurs="0"/>
                <xs:element ref="ns2:MediaServiceGenerationTime" minOccurs="0"/>
                <xs:element ref="ns2:MediaServiceEventHashCode" minOccurs="0"/>
                <xs:element ref="ns2:lcf76f155ced4ddcb4097134ff3c332f" minOccurs="0"/>
                <xs:element ref="ns3:TaxCatchAll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0811f564-0dc0-459f-9855-536da45a6f76" elementFormDefault="qualified">
    <xs:import namespace="http://schemas.microsoft.com/office/2006/documentManagement/types"/>
    <xs:import namespace="http://schemas.microsoft.com/office/infopath/2007/PartnerControls"/>
    <xs:element name="MediaServiceMetadata" ma:index="8" nillable="true" ma:displayName="MediaServiceMetadata" ma:hidden="true" ma:internalName="MediaServiceMetadata" ma:readOnly="true">
      <xs:simpleType>
        <xs:restriction base="dms:Note"/>
      </xs:simpleType>
    </xs:element>
    <xs:element name="MediaServiceFastMetadata" ma:index="9" nillable="true" ma:displayName="MediaServiceFastMetadata" ma:hidden="true" ma:internalName="MediaServiceFastMetadata" ma:readOnly="true">
      <xs:simpleType>
        <xs:restriction base="dms:Note"/>
      </xs:simpleType>
    </xs:element>
    <xs:element name="MediaServiceOCR" ma:index="12" nillable="true" ma:displayName="Extracted Text" ma:internalName="MediaServiceOCR" ma:readOnly="true">
      <xs:simpleType>
        <xs:restriction base="dms:Note">
          <xs:maxLength value="255"/>
        </xs:restriction>
      </xs:simpleType>
    </xs:element>
    <xs:element name="MediaServiceGenerationTime" ma:index="13" nillable="true" ma:displayName="MediaServiceGenerationTime" ma:hidden="true" ma:internalName="MediaServiceGenerationTime" ma:readOnly="true">
      <xs:simpleType>
        <xs:restriction base="dms:Text"/>
      </xs:simpleType>
    </xs:element>
    <xs:element name="MediaServiceEventHashCode" ma:index="14" nillable="true" ma:displayName="MediaServiceEventHashCode" ma:hidden="true" ma:internalName="MediaServiceEventHashCode" ma:readOnly="true">
      <xs:simpleType>
        <xs:restriction base="dms:Text"/>
      </xs:simpleType>
    </xs:element>
    <xs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f0d1f32-acc0-4b18-a898-8579d5c617c0" ma:termSetId="09814cd3-568e-fe90-9814-8d621ff8fb84" ma:anchorId="fba54fb3-c3e1-fe81-a776-ca4b69148c4d" ma:open="true" ma:isKeyword="false">
      <xs:complexType>
        <xs:sequence>
          <xs:element ref="pc:Terms" minOccurs="0" maxOccurs="1"/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049c97f0-36eb-421c-802d-45e740629a6f" elementFormDefault="qualified">
    <xs:import namespace="http://schemas.microsoft.com/office/2006/documentManagement/types"/>
    <xs:import namespace="http://schemas.microsoft.com/office/infopath/2007/PartnerControls"/>
    <xs:element name="SharedWithUsers" ma:index="10" nillable="true" ma:displayName="Shared With" ma:internalName="SharedWithUsers" ma:readOnly="true">
      <xs:complexType>
        <xs:complexContent>
          <xs:extension base="dms:UserMulti">
            <xs:sequence>
              <xs:element name="UserInfo" minOccurs="0" maxOccurs="unbounded">
                <xs:complexType>
                  <xs:sequence>
                    <xs:element name="DisplayName" type="xsd:string" minOccurs="0"/>
                    <xs:element name="AccountId" type="dms:UserId" minOccurs="0" nillable="true"/>
                    <xs:element name="AccountType" type="xsd:string" minOccurs="0"/>
                  </xs:sequence>
                </xs:complexType>
              </xs:element>
            </xs:sequence>
          </xs:extension>
        </xs:complexContent>
      </xs:complexType>
    </xs:element>
    <xs:element name="SharedWithDetails" ma:index="11" nillable="true" ma:displayName="Shared With Details" ma:internalName="SharedWithDetails" ma:readOnly="true">
      <xs:simpleType>
        <xs:restriction base="dms:Note">
          <xs:maxLength value="255"/>
        </xs:restriction>
      </xs:simpleType>
    </xs:element>
    <xs:element name="TaxCatchAll" ma:index="17" nillable="true" ma:displayName="Taxonomy Catch All Column" ma:hidden="true" ma:list="{869665f2-a343-4015-bd9b-18af376c69f0}" ma:internalName="TaxCatchAll" ma:showField="CatchAllData" ma:web="049c97f0-36eb-421c-802d-45e740629a6f">
      <xs:complexType>
        <xs:complexContent>
          <xs:extension base="dms:MultiChoiceLookup">
            <xs:sequence>
              <xs:element name="Value" type="dms:Lookup" maxOccurs="unbounded" minOccurs="0" nillable="true"/>
            </xs:sequence>
          </xs:extension>
        </xs:complexContent>
      </xs:complex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37FF29-98D1-47C8-9770-B6A86222C43B}">
  <ds:schemaRefs>
    <ds:schemaRef ds:uri="http://schemas.microsoft.com/office/2006/metadata/properties"/>
    <ds:schemaRef ds:uri="http://schemas.microsoft.com/office/infopath/2007/PartnerControls"/>
    <ds:schemaRef ds:uri="0811f564-0dc0-459f-9855-536da45a6f76"/>
    <ds:schemaRef ds:uri="049c97f0-36eb-421c-802d-45e740629a6f"/>
  </ds:schemaRefs>
</ds:datastoreItem>
</file>

<file path=customXml/itemProps2.xml><?xml version="1.0" encoding="utf-8"?>
<ds:datastoreItem xmlns:ds="http://schemas.openxmlformats.org/officeDocument/2006/customXml" ds:itemID="{947EA130-BBEA-499A-80DB-4FADE8CF49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159DE9-FC11-45B6-A1D1-EB6A7FEAB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1f564-0dc0-459f-9855-536da45a6f76"/>
    <ds:schemaRef ds:uri="049c97f0-36eb-421c-802d-45e740629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831</Characters>
  <Application>Microsoft Office Word</Application>
  <DocSecurity>0</DocSecurity>
  <Lines>6</Lines>
  <Paragraphs>1</Paragraphs>
  <ScaleCrop>false</ScaleCrop>
  <Company>City of Chicago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Funk</dc:creator>
  <cp:keywords/>
  <dc:description/>
  <cp:lastModifiedBy>Emily Wu</cp:lastModifiedBy>
  <cp:revision>10</cp:revision>
  <dcterms:created xsi:type="dcterms:W3CDTF">2022-09-20T16:44:00Z</dcterms:created>
  <dcterms:modified xsi:type="dcterms:W3CDTF">2023-07-24T07:35:00Z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0x010100AB87FC3F1A1C274180196DAFDDB66FFA</vt:lpwstr>
  </property>
  <property fmtid="{D5CDD505-2E9C-101B-9397-08002B2CF9AE}" pid="3" name="MediaServiceImageTags">
    <vt:lpwstr/>
  </property>
</Properties>
</file>